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48" w:rsidRPr="004D0D48" w:rsidRDefault="004D0D48" w:rsidP="004D0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D48">
        <w:rPr>
          <w:rFonts w:ascii="Times New Roman" w:hAnsi="Times New Roman" w:cs="Times New Roman"/>
          <w:b/>
          <w:sz w:val="28"/>
          <w:szCs w:val="28"/>
        </w:rPr>
        <w:t>Предупреждение:</w:t>
      </w:r>
      <w:r w:rsidRPr="004D0D48">
        <w:rPr>
          <w:rFonts w:ascii="Times New Roman" w:hAnsi="Times New Roman" w:cs="Times New Roman"/>
          <w:sz w:val="28"/>
          <w:szCs w:val="28"/>
        </w:rPr>
        <w:t xml:space="preserve"> материалы содержат ссылки на ресурсы в сети интернет, перед проведением занятия преподавателю необходимо проверить их работоспособность и содержан</w:t>
      </w:r>
      <w:bookmarkStart w:id="0" w:name="_GoBack"/>
      <w:bookmarkEnd w:id="0"/>
      <w:r w:rsidRPr="004D0D48">
        <w:rPr>
          <w:rFonts w:ascii="Times New Roman" w:hAnsi="Times New Roman" w:cs="Times New Roman"/>
          <w:sz w:val="28"/>
          <w:szCs w:val="28"/>
        </w:rPr>
        <w:t xml:space="preserve">ие и в случае появления на информационном ресурсе сообщений, содержащих информацию, причиняющую вред здоровью и (или) развитию детей, согласно Федеральному закону "О защите детей от информации, причиняющей вред их здоровью и развитию" от 29.12.2010 N 436-ФЗ, не использовать их для проведения занятия.  </w:t>
      </w:r>
      <w:proofErr w:type="gramEnd"/>
    </w:p>
    <w:p w:rsidR="004D0D48" w:rsidRDefault="004D0D48" w:rsidP="007853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0D48" w:rsidRDefault="004D0D48" w:rsidP="007853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53C0" w:rsidRPr="003F4D35" w:rsidRDefault="007853C0" w:rsidP="007853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76A4">
        <w:rPr>
          <w:rFonts w:ascii="Times New Roman" w:hAnsi="Times New Roman" w:cs="Times New Roman"/>
          <w:b/>
          <w:sz w:val="28"/>
          <w:szCs w:val="28"/>
        </w:rPr>
        <w:t xml:space="preserve">КЕЙС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3F4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3C0">
        <w:rPr>
          <w:rFonts w:ascii="Times New Roman" w:hAnsi="Times New Roman" w:cs="Times New Roman"/>
          <w:b/>
          <w:sz w:val="32"/>
          <w:szCs w:val="32"/>
        </w:rPr>
        <w:t xml:space="preserve">Деструктивное воздействие в </w:t>
      </w:r>
      <w:proofErr w:type="gramStart"/>
      <w:r w:rsidRPr="007853C0">
        <w:rPr>
          <w:rFonts w:ascii="Times New Roman" w:hAnsi="Times New Roman" w:cs="Times New Roman"/>
          <w:b/>
          <w:sz w:val="32"/>
          <w:szCs w:val="32"/>
        </w:rPr>
        <w:t>социальных</w:t>
      </w:r>
      <w:proofErr w:type="gramEnd"/>
      <w:r w:rsidRPr="007853C0">
        <w:rPr>
          <w:rFonts w:ascii="Times New Roman" w:hAnsi="Times New Roman" w:cs="Times New Roman"/>
          <w:b/>
          <w:sz w:val="32"/>
          <w:szCs w:val="32"/>
        </w:rPr>
        <w:t xml:space="preserve"> медиа</w:t>
      </w:r>
    </w:p>
    <w:p w:rsidR="007853C0" w:rsidRDefault="007853C0" w:rsidP="007853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3C0" w:rsidRPr="005676A4" w:rsidRDefault="007853C0" w:rsidP="00785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6A4">
        <w:rPr>
          <w:rFonts w:ascii="Times New Roman" w:hAnsi="Times New Roman" w:cs="Times New Roman"/>
          <w:sz w:val="28"/>
          <w:szCs w:val="28"/>
        </w:rPr>
        <w:t xml:space="preserve">Всего занятий/часов: </w:t>
      </w:r>
      <w:r w:rsidR="006E35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/</w:t>
      </w:r>
      <w:r w:rsidR="006E35EB">
        <w:rPr>
          <w:rFonts w:ascii="Times New Roman" w:hAnsi="Times New Roman" w:cs="Times New Roman"/>
          <w:sz w:val="28"/>
          <w:szCs w:val="28"/>
        </w:rPr>
        <w:t>6</w:t>
      </w:r>
    </w:p>
    <w:p w:rsidR="007853C0" w:rsidRPr="005676A4" w:rsidRDefault="007853C0" w:rsidP="007853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6A4">
        <w:rPr>
          <w:rFonts w:ascii="Times New Roman" w:hAnsi="Times New Roman" w:cs="Times New Roman"/>
          <w:sz w:val="28"/>
          <w:szCs w:val="28"/>
        </w:rPr>
        <w:t>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1"/>
        <w:gridCol w:w="8440"/>
      </w:tblGrid>
      <w:tr w:rsidR="007853C0" w:rsidRPr="00460FF4" w:rsidTr="00526759">
        <w:tc>
          <w:tcPr>
            <w:tcW w:w="1131" w:type="dxa"/>
          </w:tcPr>
          <w:p w:rsidR="007853C0" w:rsidRPr="00460FF4" w:rsidRDefault="007853C0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F4">
              <w:rPr>
                <w:rFonts w:ascii="Times New Roman" w:hAnsi="Times New Roman" w:cs="Times New Roman"/>
                <w:sz w:val="28"/>
                <w:szCs w:val="28"/>
              </w:rPr>
              <w:t>Номер занятия</w:t>
            </w:r>
          </w:p>
        </w:tc>
        <w:tc>
          <w:tcPr>
            <w:tcW w:w="8440" w:type="dxa"/>
          </w:tcPr>
          <w:p w:rsidR="007853C0" w:rsidRPr="00460FF4" w:rsidRDefault="007853C0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F4">
              <w:rPr>
                <w:rFonts w:ascii="Times New Roman" w:hAnsi="Times New Roman" w:cs="Times New Roman"/>
                <w:sz w:val="28"/>
                <w:szCs w:val="28"/>
              </w:rPr>
              <w:t>Основное содержание</w:t>
            </w:r>
          </w:p>
        </w:tc>
      </w:tr>
      <w:tr w:rsidR="007853C0" w:rsidRPr="00460FF4" w:rsidTr="00526759">
        <w:tc>
          <w:tcPr>
            <w:tcW w:w="1131" w:type="dxa"/>
          </w:tcPr>
          <w:p w:rsidR="007853C0" w:rsidRPr="00460FF4" w:rsidRDefault="007853C0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40" w:type="dxa"/>
          </w:tcPr>
          <w:p w:rsidR="007853C0" w:rsidRPr="00460FF4" w:rsidRDefault="00F316D1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геймификации (игрофикации)</w:t>
            </w:r>
          </w:p>
        </w:tc>
      </w:tr>
      <w:tr w:rsidR="007853C0" w:rsidRPr="00460FF4" w:rsidTr="00526759">
        <w:tc>
          <w:tcPr>
            <w:tcW w:w="1131" w:type="dxa"/>
          </w:tcPr>
          <w:p w:rsidR="007853C0" w:rsidRPr="00460FF4" w:rsidRDefault="007853C0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0" w:type="dxa"/>
          </w:tcPr>
          <w:p w:rsidR="007853C0" w:rsidRPr="00460FF4" w:rsidRDefault="00E73249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249">
              <w:rPr>
                <w:rFonts w:ascii="Times New Roman" w:hAnsi="Times New Roman" w:cs="Times New Roman"/>
                <w:sz w:val="28"/>
                <w:szCs w:val="28"/>
              </w:rPr>
              <w:t xml:space="preserve">Деструктивное воздействие в </w:t>
            </w:r>
            <w:proofErr w:type="gramStart"/>
            <w:r w:rsidRPr="00E73249"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  <w:proofErr w:type="gramEnd"/>
            <w:r w:rsidRPr="00E73249">
              <w:rPr>
                <w:rFonts w:ascii="Times New Roman" w:hAnsi="Times New Roman" w:cs="Times New Roman"/>
                <w:sz w:val="28"/>
                <w:szCs w:val="28"/>
              </w:rPr>
              <w:t xml:space="preserve"> медиа</w:t>
            </w:r>
          </w:p>
        </w:tc>
      </w:tr>
      <w:tr w:rsidR="007853C0" w:rsidRPr="00460FF4" w:rsidTr="00526759">
        <w:tc>
          <w:tcPr>
            <w:tcW w:w="1131" w:type="dxa"/>
          </w:tcPr>
          <w:p w:rsidR="007853C0" w:rsidRPr="00460FF4" w:rsidRDefault="007853C0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0" w:type="dxa"/>
          </w:tcPr>
          <w:p w:rsidR="007853C0" w:rsidRPr="00460FF4" w:rsidRDefault="006036D7" w:rsidP="00526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Деструктивные группы</w:t>
            </w:r>
            <w:r w:rsidR="003C1BDB">
              <w:rPr>
                <w:rFonts w:ascii="Times New Roman" w:hAnsi="Times New Roman" w:cs="Times New Roman"/>
                <w:sz w:val="28"/>
                <w:szCs w:val="28"/>
              </w:rPr>
              <w:t xml:space="preserve"> и выход из них</w:t>
            </w:r>
          </w:p>
        </w:tc>
      </w:tr>
    </w:tbl>
    <w:p w:rsidR="00EB4C0E" w:rsidRDefault="00EB4C0E" w:rsidP="00F31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6D1" w:rsidRPr="00EB4C0E" w:rsidRDefault="00EB4C0E" w:rsidP="00F31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4C0E">
        <w:rPr>
          <w:rFonts w:ascii="Times New Roman" w:hAnsi="Times New Roman" w:cs="Times New Roman"/>
          <w:b/>
          <w:sz w:val="28"/>
          <w:szCs w:val="28"/>
        </w:rPr>
        <w:t>Приложение:</w:t>
      </w:r>
      <w:r w:rsidRPr="00EB4C0E">
        <w:rPr>
          <w:rFonts w:ascii="Times New Roman" w:hAnsi="Times New Roman" w:cs="Times New Roman"/>
          <w:sz w:val="28"/>
          <w:szCs w:val="28"/>
        </w:rPr>
        <w:t xml:space="preserve"> презентация к занятию 3</w:t>
      </w:r>
    </w:p>
    <w:p w:rsidR="00E73249" w:rsidRDefault="00E73249" w:rsidP="00F316D1">
      <w:pPr>
        <w:spacing w:after="0"/>
      </w:pPr>
    </w:p>
    <w:p w:rsidR="003F4D35" w:rsidRPr="00A34884" w:rsidRDefault="003F4D35" w:rsidP="003F4D35">
      <w:pPr>
        <w:pStyle w:val="11"/>
        <w:keepNext/>
        <w:spacing w:after="0" w:line="240" w:lineRule="auto"/>
        <w:contextualSpacing/>
        <w:jc w:val="both"/>
      </w:pPr>
      <w:r w:rsidRPr="00A34884">
        <w:t xml:space="preserve">Массивы данных для кейса </w:t>
      </w:r>
      <w:r>
        <w:t>3</w:t>
      </w:r>
      <w:r w:rsidRPr="00A34884">
        <w:t xml:space="preserve"> в проекте </w:t>
      </w:r>
      <w:proofErr w:type="spellStart"/>
      <w:r w:rsidRPr="00A34884">
        <w:t>Кванториум</w:t>
      </w:r>
      <w:proofErr w:type="spellEnd"/>
      <w:r w:rsidRPr="00A34884">
        <w:t xml:space="preserve"> – </w:t>
      </w:r>
      <w:proofErr w:type="gramStart"/>
      <w:r>
        <w:t>углубленный</w:t>
      </w:r>
      <w:proofErr w:type="gramEnd"/>
      <w:r w:rsidRPr="00A34884">
        <w:t>:</w:t>
      </w:r>
    </w:p>
    <w:p w:rsidR="003F4D35" w:rsidRPr="00A34884" w:rsidRDefault="003F4D35" w:rsidP="003F4D35">
      <w:pPr>
        <w:pStyle w:val="11"/>
        <w:keepNext/>
        <w:spacing w:after="0" w:line="240" w:lineRule="auto"/>
        <w:contextualSpacing/>
        <w:jc w:val="both"/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8931"/>
      </w:tblGrid>
      <w:tr w:rsidR="003F4D35" w:rsidRPr="003F4D35" w:rsidTr="003F4D35">
        <w:tc>
          <w:tcPr>
            <w:tcW w:w="567" w:type="dxa"/>
          </w:tcPr>
          <w:p w:rsidR="003F4D35" w:rsidRPr="00D53822" w:rsidRDefault="003F4D35" w:rsidP="001C14CF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</w:pPr>
            <w:r w:rsidRPr="00D53822">
              <w:t>№</w:t>
            </w:r>
          </w:p>
        </w:tc>
        <w:tc>
          <w:tcPr>
            <w:tcW w:w="8931" w:type="dxa"/>
          </w:tcPr>
          <w:p w:rsidR="003F4D35" w:rsidRPr="00D53822" w:rsidRDefault="003F4D35" w:rsidP="001C14CF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</w:pPr>
            <w:r w:rsidRPr="00D53822">
              <w:t>Объект</w:t>
            </w:r>
          </w:p>
        </w:tc>
      </w:tr>
      <w:tr w:rsidR="003F4D35" w:rsidRPr="003F4D35" w:rsidTr="003F4D35">
        <w:tc>
          <w:tcPr>
            <w:tcW w:w="567" w:type="dxa"/>
          </w:tcPr>
          <w:p w:rsidR="003F4D35" w:rsidRPr="00D53822" w:rsidRDefault="003F4D35" w:rsidP="001C14CF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eastAsia="Arial"/>
                <w:color w:val="auto"/>
              </w:rPr>
            </w:pPr>
            <w:r w:rsidRPr="00D53822">
              <w:rPr>
                <w:rFonts w:eastAsia="Arial"/>
                <w:color w:val="auto"/>
              </w:rPr>
              <w:t>1</w:t>
            </w:r>
          </w:p>
        </w:tc>
        <w:tc>
          <w:tcPr>
            <w:tcW w:w="8931" w:type="dxa"/>
          </w:tcPr>
          <w:p w:rsidR="003F4D35" w:rsidRPr="00D53822" w:rsidRDefault="003F4D35" w:rsidP="003F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822">
              <w:rPr>
                <w:rFonts w:ascii="Times New Roman" w:hAnsi="Times New Roman" w:cs="Times New Roman"/>
                <w:sz w:val="28"/>
                <w:szCs w:val="28"/>
              </w:rPr>
              <w:t xml:space="preserve">«Талон на </w:t>
            </w:r>
            <w:proofErr w:type="spellStart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proofErr w:type="spellEnd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proofErr w:type="spellStart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хамон</w:t>
            </w:r>
            <w:proofErr w:type="spellEnd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 xml:space="preserve"> и макарон» от «</w:t>
            </w:r>
            <w:proofErr w:type="spellStart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Рокетбанк</w:t>
            </w:r>
            <w:proofErr w:type="spellEnd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F4D35" w:rsidRPr="003F4D35" w:rsidTr="003F4D35">
        <w:tc>
          <w:tcPr>
            <w:tcW w:w="567" w:type="dxa"/>
          </w:tcPr>
          <w:p w:rsidR="003F4D35" w:rsidRPr="00D53822" w:rsidRDefault="003F4D35" w:rsidP="001C14CF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53822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</w:tcPr>
          <w:p w:rsidR="003F4D35" w:rsidRPr="00D53822" w:rsidRDefault="003F4D35" w:rsidP="003F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Хипстериада</w:t>
            </w:r>
            <w:proofErr w:type="spellEnd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» от «</w:t>
            </w:r>
            <w:proofErr w:type="spellStart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Рокетбанк</w:t>
            </w:r>
            <w:proofErr w:type="spellEnd"/>
            <w:r w:rsidRPr="00D538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F4D35" w:rsidRPr="003F4D35" w:rsidTr="003F4D35">
        <w:tc>
          <w:tcPr>
            <w:tcW w:w="567" w:type="dxa"/>
          </w:tcPr>
          <w:p w:rsidR="003F4D35" w:rsidRPr="00D53822" w:rsidRDefault="003F4D35" w:rsidP="001C14CF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53822">
              <w:rPr>
                <w:rFonts w:ascii="Times New Roman" w:eastAsia="Aria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31" w:type="dxa"/>
          </w:tcPr>
          <w:p w:rsidR="003F4D35" w:rsidRPr="00D53822" w:rsidRDefault="003F4D35" w:rsidP="001C14CF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color w:val="auto"/>
              </w:rPr>
            </w:pPr>
            <w:r w:rsidRPr="00D53822">
              <w:t xml:space="preserve">«Тинькофф </w:t>
            </w:r>
            <w:proofErr w:type="spellStart"/>
            <w:r w:rsidRPr="00D53822">
              <w:t>Квест</w:t>
            </w:r>
            <w:proofErr w:type="spellEnd"/>
            <w:r w:rsidRPr="00D53822">
              <w:t> — 2016»</w:t>
            </w:r>
          </w:p>
        </w:tc>
      </w:tr>
    </w:tbl>
    <w:p w:rsidR="003F4D35" w:rsidRPr="003F4D35" w:rsidRDefault="003F4D35" w:rsidP="00F316D1">
      <w:pPr>
        <w:spacing w:after="0"/>
        <w:rPr>
          <w:lang w:val="en-US"/>
        </w:rPr>
      </w:pPr>
    </w:p>
    <w:p w:rsidR="009C1A5E" w:rsidRDefault="009C1A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316D1" w:rsidRPr="00F07692" w:rsidRDefault="00F316D1" w:rsidP="00F316D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7692">
        <w:rPr>
          <w:rFonts w:ascii="Times New Roman" w:hAnsi="Times New Roman" w:cs="Times New Roman"/>
          <w:b/>
          <w:sz w:val="32"/>
          <w:szCs w:val="32"/>
        </w:rPr>
        <w:lastRenderedPageBreak/>
        <w:t>Занятие 1. Технология геймификации (игрофикации)</w:t>
      </w:r>
    </w:p>
    <w:p w:rsidR="007853C0" w:rsidRPr="00F07692" w:rsidRDefault="006036D7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92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8"/>
        <w:gridCol w:w="1366"/>
        <w:gridCol w:w="7317"/>
      </w:tblGrid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D1">
              <w:rPr>
                <w:rFonts w:ascii="Times New Roman" w:hAnsi="Times New Roman" w:cs="Times New Roman"/>
                <w:sz w:val="24"/>
                <w:szCs w:val="24"/>
              </w:rPr>
              <w:t>Номер блока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16D1">
              <w:rPr>
                <w:rFonts w:ascii="Times New Roman" w:hAnsi="Times New Roman" w:cs="Times New Roman"/>
                <w:sz w:val="24"/>
                <w:szCs w:val="24"/>
              </w:rPr>
              <w:t>Продолжи-тельность</w:t>
            </w:r>
            <w:proofErr w:type="gramEnd"/>
            <w:r w:rsidRPr="00F316D1"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D1">
              <w:rPr>
                <w:rFonts w:ascii="Times New Roman" w:hAnsi="Times New Roman" w:cs="Times New Roman"/>
                <w:sz w:val="24"/>
                <w:szCs w:val="24"/>
              </w:rPr>
              <w:t>Описание учебной работы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обсуждение видеоролика </w:t>
            </w:r>
            <w:proofErr w:type="spellStart"/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Nike</w:t>
            </w:r>
            <w:proofErr w:type="spellEnd"/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-REACTLAND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Дискуссия: наша вовлеченность в игры (в т.ч. онлайн)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Теоретический блок про геймификацию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Постановка задачи исследования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7853C0" w:rsidRPr="00F316D1" w:rsidRDefault="007853C0" w:rsidP="00395A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Групповая работа  в интернете: анализ квестов, подготовка презентации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Презентации групп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4" w:type="dxa"/>
          </w:tcPr>
          <w:p w:rsidR="007853C0" w:rsidRPr="00B55D47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076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4" w:type="dxa"/>
          </w:tcPr>
          <w:p w:rsidR="007853C0" w:rsidRPr="00B55D47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07692">
              <w:rPr>
                <w:rFonts w:ascii="Times New Roman" w:hAnsi="Times New Roman" w:cs="Times New Roman"/>
                <w:sz w:val="28"/>
                <w:szCs w:val="28"/>
              </w:rPr>
              <w:t>Итоговая рефлексия</w:t>
            </w:r>
          </w:p>
        </w:tc>
      </w:tr>
      <w:tr w:rsidR="007853C0" w:rsidRPr="00F316D1" w:rsidTr="00526759">
        <w:tc>
          <w:tcPr>
            <w:tcW w:w="843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6D1">
              <w:rPr>
                <w:rFonts w:ascii="Times New Roman" w:hAnsi="Times New Roman" w:cs="Times New Roman"/>
                <w:sz w:val="28"/>
                <w:szCs w:val="28"/>
              </w:rPr>
              <w:t>45+45</w:t>
            </w:r>
          </w:p>
        </w:tc>
        <w:tc>
          <w:tcPr>
            <w:tcW w:w="7454" w:type="dxa"/>
          </w:tcPr>
          <w:p w:rsidR="007853C0" w:rsidRPr="00F316D1" w:rsidRDefault="007853C0" w:rsidP="00F31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t xml:space="preserve">Блок 1 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747" cy="2373953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536" cy="23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t xml:space="preserve">Просмотр видео – </w:t>
      </w:r>
      <w:proofErr w:type="spellStart"/>
      <w:r w:rsidRPr="00F316D1">
        <w:rPr>
          <w:rFonts w:ascii="Times New Roman" w:hAnsi="Times New Roman" w:cs="Times New Roman"/>
          <w:b/>
          <w:sz w:val="28"/>
          <w:szCs w:val="28"/>
        </w:rPr>
        <w:t>Nike</w:t>
      </w:r>
      <w:proofErr w:type="spellEnd"/>
      <w:r w:rsidRPr="00F316D1">
        <w:rPr>
          <w:rFonts w:ascii="Times New Roman" w:hAnsi="Times New Roman" w:cs="Times New Roman"/>
          <w:b/>
          <w:sz w:val="28"/>
          <w:szCs w:val="28"/>
        </w:rPr>
        <w:t>-REACTLAND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 xml:space="preserve">https://www.youtube.com/watch?v=JJliIaKTtEo 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 xml:space="preserve">О чем этот видеоролик? 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 xml:space="preserve">Что в нем предлагает компания </w:t>
      </w:r>
      <w:r w:rsidRPr="00F316D1">
        <w:rPr>
          <w:rFonts w:ascii="Times New Roman" w:hAnsi="Times New Roman" w:cs="Times New Roman"/>
          <w:sz w:val="28"/>
          <w:szCs w:val="28"/>
          <w:lang w:val="en-US"/>
        </w:rPr>
        <w:t>Nike</w:t>
      </w:r>
      <w:r w:rsidRPr="00F316D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Каковы правила игры?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Можно ли выложить ролик своей игры в сеть?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 xml:space="preserve">Как вы думаете – какие цели планирует достичь компания </w:t>
      </w:r>
      <w:r w:rsidRPr="00F316D1">
        <w:rPr>
          <w:rFonts w:ascii="Times New Roman" w:hAnsi="Times New Roman" w:cs="Times New Roman"/>
          <w:sz w:val="28"/>
          <w:szCs w:val="28"/>
          <w:lang w:val="en-US"/>
        </w:rPr>
        <w:t>Nike</w:t>
      </w:r>
      <w:r w:rsidRPr="00F316D1">
        <w:rPr>
          <w:rFonts w:ascii="Times New Roman" w:hAnsi="Times New Roman" w:cs="Times New Roman"/>
          <w:sz w:val="28"/>
          <w:szCs w:val="28"/>
        </w:rPr>
        <w:t>, запустив эту акцию? (Возможные варианты ответа – реклама в соц</w:t>
      </w:r>
      <w:proofErr w:type="gramStart"/>
      <w:r w:rsidRPr="00F316D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316D1">
        <w:rPr>
          <w:rFonts w:ascii="Times New Roman" w:hAnsi="Times New Roman" w:cs="Times New Roman"/>
          <w:sz w:val="28"/>
          <w:szCs w:val="28"/>
        </w:rPr>
        <w:t>етях, распространяемая пользователями, привлечение внимания к своей продукции, привлечение новых покупателей…)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На какую аудиторию ориентирована эта акция?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Вы бы хотели принять участие в этом проекте? Почему?</w:t>
      </w:r>
    </w:p>
    <w:p w:rsidR="007853C0" w:rsidRPr="00F316D1" w:rsidRDefault="007853C0" w:rsidP="00F316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lastRenderedPageBreak/>
        <w:t xml:space="preserve">Какова роль игры в этой акции? Для чего она используется? 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t xml:space="preserve">Вариант 2: </w:t>
      </w:r>
      <w:r w:rsidRPr="00F316D1">
        <w:rPr>
          <w:rFonts w:ascii="Times New Roman" w:hAnsi="Times New Roman" w:cs="Times New Roman"/>
          <w:sz w:val="28"/>
          <w:szCs w:val="28"/>
        </w:rPr>
        <w:t>в качестве альтернативы можно использовать видео</w:t>
      </w:r>
      <w:r w:rsidRPr="00F316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16D1">
        <w:rPr>
          <w:rFonts w:ascii="Times New Roman" w:hAnsi="Times New Roman" w:cs="Times New Roman"/>
          <w:b/>
          <w:sz w:val="28"/>
          <w:szCs w:val="28"/>
        </w:rPr>
        <w:t>самсунга</w:t>
      </w:r>
      <w:proofErr w:type="spellEnd"/>
      <w:r w:rsidRPr="00F316D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F316D1"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r w:rsidRPr="00F316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6D1">
        <w:rPr>
          <w:rFonts w:ascii="Times New Roman" w:hAnsi="Times New Roman" w:cs="Times New Roman"/>
          <w:b/>
          <w:sz w:val="28"/>
          <w:szCs w:val="28"/>
          <w:lang w:val="en-US"/>
        </w:rPr>
        <w:t>eyes</w:t>
      </w:r>
      <w:r w:rsidRPr="00F316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6D1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Pr="00F316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6D1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F316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6D1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316D1">
        <w:rPr>
          <w:rFonts w:ascii="Times New Roman" w:hAnsi="Times New Roman" w:cs="Times New Roman"/>
          <w:b/>
          <w:sz w:val="28"/>
          <w:szCs w:val="28"/>
        </w:rPr>
        <w:t>4</w:t>
      </w:r>
    </w:p>
    <w:p w:rsidR="007853C0" w:rsidRPr="00F316D1" w:rsidRDefault="007853C0" w:rsidP="00F316D1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time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continue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=108&amp;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CsGlzu</w:t>
        </w:r>
        <w:proofErr w:type="spellEnd"/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  <w:proofErr w:type="spellStart"/>
        <w:r w:rsidRPr="00F316D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NzX</w:t>
        </w:r>
        <w:proofErr w:type="spellEnd"/>
        <w:r w:rsidRPr="00F316D1">
          <w:rPr>
            <w:rStyle w:val="a4"/>
            <w:rFonts w:ascii="Times New Roman" w:hAnsi="Times New Roman" w:cs="Times New Roman"/>
            <w:sz w:val="28"/>
            <w:szCs w:val="28"/>
          </w:rPr>
          <w:t>0</w:t>
        </w:r>
      </w:hyperlink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тогда вопросы для обсуждения нуждаются в корректировке.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2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Дискуссия: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наша вовлеченность в игры (в т.ч. онлайн)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Вопросы: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Любите ли вы играть в игры?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какие игры вы играете – на улице, дома, с помощью компьютера, 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видеоприставки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…?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Что вас в них привлекает?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 часто играете в компьютерные игры (приставка), онлайн? И как долго в течение дня?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Бывает ли так, что ваша погруженность в игру мешает вам учиться, отвлекает от занятий спортом, прогулок, общения с родственниками и друзьями (реального, не виртуального)?</w:t>
      </w:r>
    </w:p>
    <w:p w:rsidR="007853C0" w:rsidRPr="00F316D1" w:rsidRDefault="007853C0" w:rsidP="00F316D1">
      <w:pPr>
        <w:pStyle w:val="1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Какие меры вы предпринимаете, чтобы регулировать свою вовлеченность в игру и контролировать время, которое вы расходуете, играя?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3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Теоретический блок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про игрофикацию (геймификацию). 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Организация какого-либо контента или  мероприятия в виде игры называется </w:t>
      </w: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игрофикацией (или геймификацией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от английского слова 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game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).</w:t>
      </w:r>
    </w:p>
    <w:p w:rsidR="00F316D1" w:rsidRDefault="00F316D1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То есть это  - технология, последовательность действий, в результате которой пользователю предлагается принять участие в игре с ее атрибутами: правилами участия, алгоритмом игры, системой вознаграждения (штрафов), условиями выигрыша и т.д.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Вопрос учащимся: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Для чего она применяется?</w:t>
      </w:r>
    </w:p>
    <w:p w:rsidR="007853C0" w:rsidRPr="00F316D1" w:rsidRDefault="00D53822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kern w:val="0"/>
          <w:sz w:val="28"/>
          <w:szCs w:val="28"/>
          <w:lang w:eastAsia="en-US"/>
        </w:rPr>
        <w:t>Примерный о</w:t>
      </w:r>
      <w:r w:rsidR="007853C0"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твет </w:t>
      </w:r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(демонстрируется после ответов учащихся):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Чтобы использовать интерес пользователя к игре, вовлеченность пользователя в игровой процесс, желание выиграть (получить положительные эмоции от выполнения трудного задания, показать результат лучше, чем у  других участников (дух соревновательности), получить приз и т.п.).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Пример 1:</w:t>
      </w:r>
    </w:p>
    <w:p w:rsidR="007853C0" w:rsidRPr="00F316D1" w:rsidRDefault="007853C0" w:rsidP="00F316D1">
      <w:pPr>
        <w:pStyle w:val="1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Можно делать упражнения по русскому языку в тетрадке, </w:t>
      </w:r>
    </w:p>
    <w:p w:rsidR="007853C0" w:rsidRPr="00F316D1" w:rsidRDefault="007853C0" w:rsidP="00F316D1">
      <w:pPr>
        <w:pStyle w:val="1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а можно – на сайте в виде онлайн-игр</w:t>
      </w:r>
      <w:r w:rsid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 например</w:t>
      </w:r>
      <w:r w:rsidR="00F07692" w:rsidRP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:</w:t>
      </w:r>
    </w:p>
    <w:p w:rsidR="007853C0" w:rsidRPr="00F316D1" w:rsidRDefault="007826F9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7853C0" w:rsidRPr="00F316D1">
          <w:rPr>
            <w:rStyle w:val="a4"/>
            <w:rFonts w:ascii="Times New Roman" w:hAnsi="Times New Roman" w:cs="Times New Roman"/>
            <w:sz w:val="28"/>
            <w:szCs w:val="28"/>
          </w:rPr>
          <w:t>https://vsrussian.com/</w:t>
        </w:r>
      </w:hyperlink>
      <w:r w:rsidR="007853C0" w:rsidRPr="00F316D1">
        <w:rPr>
          <w:rFonts w:ascii="Times New Roman" w:hAnsi="Times New Roman" w:cs="Times New Roman"/>
          <w:sz w:val="28"/>
          <w:szCs w:val="28"/>
        </w:rPr>
        <w:t xml:space="preserve"> - преподаватель загружает сайт, смотрим игры и курсы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proofErr w:type="gramStart"/>
      <w:r w:rsidRPr="00F316D1">
        <w:rPr>
          <w:rFonts w:ascii="Times New Roman" w:hAnsi="Times New Roman" w:cs="Times New Roman"/>
          <w:b/>
          <w:sz w:val="28"/>
          <w:szCs w:val="28"/>
        </w:rPr>
        <w:t>учащимся</w:t>
      </w:r>
      <w:proofErr w:type="gramEnd"/>
      <w:r w:rsidRPr="00F316D1">
        <w:rPr>
          <w:rFonts w:ascii="Times New Roman" w:hAnsi="Times New Roman" w:cs="Times New Roman"/>
          <w:b/>
          <w:sz w:val="28"/>
          <w:szCs w:val="28"/>
        </w:rPr>
        <w:t>:</w:t>
      </w:r>
      <w:r w:rsidRPr="00F316D1">
        <w:rPr>
          <w:rFonts w:ascii="Times New Roman" w:hAnsi="Times New Roman" w:cs="Times New Roman"/>
          <w:sz w:val="28"/>
          <w:szCs w:val="28"/>
        </w:rPr>
        <w:t xml:space="preserve"> какой вариант занятий для вас интереснее?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этом примере игрофикация используется для организации упражнений по русскому языку в игровой форме. 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Вопрос учащимся: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Какова цель игрофикации в данном случае?</w:t>
      </w:r>
    </w:p>
    <w:p w:rsidR="007853C0" w:rsidRPr="00F316D1" w:rsidRDefault="00D53822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kern w:val="0"/>
          <w:sz w:val="28"/>
          <w:szCs w:val="28"/>
          <w:lang w:eastAsia="en-US"/>
        </w:rPr>
        <w:t>Примерный о</w:t>
      </w:r>
      <w:r w:rsidR="007853C0"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твет </w:t>
      </w:r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(демонстрируется после ответов учащихся):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Привлечь внимание учеников, заинтересовать их, вовлечь в учебный процесс в игровой форме.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Вопрос учащимся: 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Такие игры полезны? Вредны? Чем?</w:t>
      </w:r>
    </w:p>
    <w:p w:rsidR="007853C0" w:rsidRPr="00F316D1" w:rsidRDefault="00D53822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kern w:val="0"/>
          <w:sz w:val="28"/>
          <w:szCs w:val="28"/>
          <w:lang w:eastAsia="en-US"/>
        </w:rPr>
        <w:t>Примерный о</w:t>
      </w:r>
      <w:r w:rsidR="007853C0"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твет </w:t>
      </w:r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(демонстрируется после ответов учащихся): </w:t>
      </w:r>
      <w:proofErr w:type="gramStart"/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полезны</w:t>
      </w:r>
      <w:proofErr w:type="gramEnd"/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 если не злоупотреблять временем, проводимым за компьютером.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Пример 2: </w:t>
      </w:r>
    </w:p>
    <w:p w:rsidR="007853C0" w:rsidRPr="00F316D1" w:rsidRDefault="007853C0" w:rsidP="00F316D1">
      <w:pPr>
        <w:pStyle w:val="b-articletext"/>
        <w:spacing w:before="0" w:beforeAutospacing="0" w:after="0" w:afterAutospacing="0"/>
        <w:jc w:val="both"/>
        <w:rPr>
          <w:sz w:val="28"/>
          <w:szCs w:val="28"/>
        </w:rPr>
      </w:pPr>
      <w:r w:rsidRPr="00F316D1">
        <w:rPr>
          <w:sz w:val="28"/>
          <w:szCs w:val="28"/>
        </w:rPr>
        <w:t>Сайт Лего, раздел игры -  https://www.lego.com/ru-ru/games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Вопрос учащимся: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Для чего на сайте 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лего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предлагаются возможности онлайн-игр?</w:t>
      </w:r>
    </w:p>
    <w:p w:rsidR="007853C0" w:rsidRPr="00F316D1" w:rsidRDefault="00D53822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kern w:val="0"/>
          <w:sz w:val="28"/>
          <w:szCs w:val="28"/>
          <w:lang w:eastAsia="en-US"/>
        </w:rPr>
        <w:t>Примерный о</w:t>
      </w:r>
      <w:r w:rsidR="007853C0"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твет </w:t>
      </w:r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(демонстрируется после ответов учащихся):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Для рекламы, в качестве канала продвижения игр Лего (конструкторов).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Вопрос учащимся: 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Чем такие игры могут быть вредны?</w:t>
      </w:r>
    </w:p>
    <w:p w:rsidR="007853C0" w:rsidRPr="00F316D1" w:rsidRDefault="00D53822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Cs w:val="0"/>
          <w:kern w:val="0"/>
          <w:sz w:val="28"/>
          <w:szCs w:val="28"/>
          <w:lang w:eastAsia="en-US"/>
        </w:rPr>
        <w:t>Примерный о</w:t>
      </w:r>
      <w:r w:rsidR="007853C0"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твет </w:t>
      </w:r>
      <w:r w:rsidR="007853C0"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(демонстрируется после ответов учащихся): </w:t>
      </w:r>
    </w:p>
    <w:p w:rsidR="007853C0" w:rsidRPr="00F316D1" w:rsidRDefault="007853C0" w:rsidP="00F316D1">
      <w:pPr>
        <w:pStyle w:val="1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могут быть вредны, если на игры будет тратиться много времени в ущерб учебе, досугу с семьей и друзьями</w:t>
      </w:r>
    </w:p>
    <w:p w:rsidR="007853C0" w:rsidRPr="00F316D1" w:rsidRDefault="007853C0" w:rsidP="00F316D1">
      <w:pPr>
        <w:pStyle w:val="1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игры могут служить инструментом манипулирования потребителем, вызывая желание </w:t>
      </w:r>
      <w:r w:rsid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приобретать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все новые и новые</w:t>
      </w:r>
      <w:r w:rsid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товары/услуги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Игрофикация как технология манипулирования.</w:t>
      </w:r>
    </w:p>
    <w:p w:rsidR="0009564C" w:rsidRDefault="0009564C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Психологи предупреждают, что через игрофикацию может проводиться </w:t>
      </w: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управление сознанием, формироваться зависимость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: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“ - управление сознанием. В игры потенциальными злоумышленниками может быть внедрен алгоритм, позволяющий на бессознательном уровне ограничивать действия людей и даже управлять ими;</w:t>
      </w:r>
    </w:p>
    <w:p w:rsidR="007853C0" w:rsidRPr="00F316D1" w:rsidRDefault="007853C0" w:rsidP="00F316D1">
      <w:pPr>
        <w:pStyle w:val="1"/>
        <w:numPr>
          <w:ilvl w:val="0"/>
          <w:numId w:val="9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зависимость. Компании заинтересованы в высокой частоте посещения своих сайтов и прилагают усилия, чтобы клиент подольше там задержался, получая большую дозу рекламы</w:t>
      </w:r>
      <w:proofErr w:type="gram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.”</w:t>
      </w:r>
      <w:proofErr w:type="gramEnd"/>
    </w:p>
    <w:p w:rsidR="007853C0" w:rsidRPr="00F07692" w:rsidRDefault="007853C0" w:rsidP="00F316D1">
      <w:pPr>
        <w:pStyle w:val="2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F07692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Источник:</w:t>
      </w:r>
      <w:r w:rsidRPr="00F07692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Л.Котова Жить играючи // Коммерсант. </w:t>
      </w:r>
      <w:r w:rsidRPr="00F07692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URL: </w:t>
      </w:r>
      <w:hyperlink r:id="rId11" w:history="1">
        <w:r w:rsidRPr="00F07692">
          <w:rPr>
            <w:rStyle w:val="a4"/>
            <w:rFonts w:ascii="Times New Roman" w:eastAsiaTheme="minorHAnsi" w:hAnsi="Times New Roman" w:cs="Times New Roman"/>
            <w:sz w:val="24"/>
            <w:szCs w:val="24"/>
            <w:lang w:val="en-US"/>
          </w:rPr>
          <w:t>https://www.kommersant.ru/doc/1967492</w:t>
        </w:r>
      </w:hyperlink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b/>
          <w:sz w:val="28"/>
          <w:szCs w:val="28"/>
        </w:rPr>
        <w:lastRenderedPageBreak/>
        <w:t>Комментарий для преподавателя</w:t>
      </w:r>
      <w:r w:rsidRPr="00F316D1">
        <w:rPr>
          <w:rFonts w:ascii="Times New Roman" w:hAnsi="Times New Roman" w:cs="Times New Roman"/>
          <w:sz w:val="28"/>
          <w:szCs w:val="28"/>
        </w:rPr>
        <w:t>: в статье приводится много примеров, которые можно рассмотреть дополнительно</w:t>
      </w:r>
      <w:r w:rsidR="00F316D1">
        <w:rPr>
          <w:rFonts w:ascii="Times New Roman" w:hAnsi="Times New Roman" w:cs="Times New Roman"/>
          <w:sz w:val="28"/>
          <w:szCs w:val="28"/>
        </w:rPr>
        <w:t>,</w:t>
      </w:r>
      <w:r w:rsidRPr="00F316D1">
        <w:rPr>
          <w:rFonts w:ascii="Times New Roman" w:hAnsi="Times New Roman" w:cs="Times New Roman"/>
          <w:sz w:val="28"/>
          <w:szCs w:val="28"/>
        </w:rPr>
        <w:t xml:space="preserve"> если есть время и желание.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4</w:t>
      </w:r>
    </w:p>
    <w:p w:rsidR="007853C0" w:rsidRPr="00F316D1" w:rsidRDefault="007853C0" w:rsidP="00F3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1">
        <w:rPr>
          <w:rFonts w:ascii="Times New Roman" w:hAnsi="Times New Roman" w:cs="Times New Roman"/>
          <w:sz w:val="28"/>
          <w:szCs w:val="28"/>
        </w:rPr>
        <w:t>Как красочная заставка – квест “Охота за золотом”  (Промсвязьбанк)  - https://gold2.psbank.ru/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Постановка задачи: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Работа в интернете (групповая). Анализ квестов.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Группы готовят презентации, время выступления – если три группы – по 5 мин. каждая.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Вопросы, ответы на которые надо отразить в презентации:</w:t>
      </w:r>
    </w:p>
    <w:p w:rsidR="007853C0" w:rsidRPr="00F316D1" w:rsidRDefault="007853C0" w:rsidP="00F316D1">
      <w:pPr>
        <w:pStyle w:val="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Цель квеста, кто организатор, какие цели преследует, создав эту игру и предлагая ее пользователям интернета?</w:t>
      </w:r>
    </w:p>
    <w:p w:rsidR="007853C0" w:rsidRPr="00F316D1" w:rsidRDefault="007853C0" w:rsidP="00F316D1">
      <w:pPr>
        <w:pStyle w:val="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Суть квеста. Какие действия пользователь должен совершить. Как эти действия совершаются? </w:t>
      </w:r>
    </w:p>
    <w:p w:rsidR="007853C0" w:rsidRPr="00F316D1" w:rsidRDefault="007853C0" w:rsidP="00F316D1">
      <w:pPr>
        <w:pStyle w:val="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 задействованы соц</w:t>
      </w:r>
      <w:proofErr w:type="gram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.с</w:t>
      </w:r>
      <w:proofErr w:type="gram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ети?</w:t>
      </w:r>
    </w:p>
    <w:p w:rsidR="007853C0" w:rsidRPr="00F316D1" w:rsidRDefault="007853C0" w:rsidP="00F316D1">
      <w:pPr>
        <w:pStyle w:val="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 соц</w:t>
      </w:r>
      <w:proofErr w:type="gram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.с</w:t>
      </w:r>
      <w:proofErr w:type="gram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етях – анализ действий аудитории (география, приверженцы-критики, отзывы, пики активности…)</w:t>
      </w:r>
    </w:p>
    <w:p w:rsidR="007853C0" w:rsidRPr="00F316D1" w:rsidRDefault="007853C0" w:rsidP="00F316D1">
      <w:pPr>
        <w:pStyle w:val="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Результаты квеста для компании-организатора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5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Групповая работа по анализу квестов.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Изучаем интернет, соц</w:t>
      </w:r>
      <w:proofErr w:type="gram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.с</w:t>
      </w:r>
      <w:proofErr w:type="gram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ети (работаем в </w:t>
      </w:r>
      <w:r w:rsid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системе </w:t>
      </w: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Крибрум).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09564C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proofErr w:type="spellStart"/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Квесты</w:t>
      </w:r>
      <w:proofErr w:type="spellEnd"/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для анализа</w:t>
      </w:r>
      <w:r w:rsidR="0009564C">
        <w:rPr>
          <w:rFonts w:eastAsiaTheme="minorHAnsi"/>
          <w:bCs w:val="0"/>
          <w:kern w:val="0"/>
          <w:sz w:val="28"/>
          <w:szCs w:val="28"/>
          <w:lang w:eastAsia="en-US"/>
        </w:rPr>
        <w:t xml:space="preserve"> (ссылки на их описание в интернете)</w:t>
      </w:r>
      <w:r w:rsidRPr="0009564C">
        <w:rPr>
          <w:rFonts w:eastAsiaTheme="minorHAnsi"/>
          <w:bCs w:val="0"/>
          <w:kern w:val="0"/>
          <w:sz w:val="28"/>
          <w:szCs w:val="28"/>
          <w:lang w:eastAsia="en-US"/>
        </w:rPr>
        <w:t>:</w:t>
      </w:r>
    </w:p>
    <w:p w:rsidR="007853C0" w:rsidRPr="00F316D1" w:rsidRDefault="007853C0" w:rsidP="00F316D1">
      <w:pPr>
        <w:pStyle w:val="1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«Талон на 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iPhone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а также 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хамон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и макарон» от «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Рокетбанк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»</w:t>
      </w:r>
    </w:p>
    <w:p w:rsidR="007853C0" w:rsidRPr="00F316D1" w:rsidRDefault="007826F9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hyperlink r:id="rId12" w:history="1">
        <w:r w:rsidR="007853C0" w:rsidRPr="00F316D1">
          <w:rPr>
            <w:rStyle w:val="a4"/>
            <w:rFonts w:eastAsiaTheme="minorHAnsi"/>
            <w:b w:val="0"/>
            <w:kern w:val="0"/>
            <w:sz w:val="28"/>
            <w:szCs w:val="28"/>
            <w:lang w:eastAsia="en-US"/>
          </w:rPr>
          <w:t>https://vc.ru/marketing/18608-rocket-talon</w:t>
        </w:r>
      </w:hyperlink>
    </w:p>
    <w:p w:rsidR="007853C0" w:rsidRPr="00F316D1" w:rsidRDefault="007853C0" w:rsidP="00F316D1">
      <w:pPr>
        <w:pStyle w:val="1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«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Хипстериада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» от «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Рокетбанк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»</w:t>
      </w:r>
    </w:p>
    <w:p w:rsidR="007853C0" w:rsidRPr="00F316D1" w:rsidRDefault="007826F9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hyperlink r:id="rId13" w:history="1">
        <w:r w:rsidR="007853C0" w:rsidRPr="00F316D1">
          <w:rPr>
            <w:rStyle w:val="a4"/>
            <w:rFonts w:eastAsiaTheme="minorHAnsi"/>
            <w:b w:val="0"/>
            <w:kern w:val="0"/>
            <w:sz w:val="28"/>
            <w:szCs w:val="28"/>
            <w:lang w:eastAsia="en-US"/>
          </w:rPr>
          <w:t>https://vc.ru/marketing/39131-keys-kak-v-roketbanke-pridumali-hipsteriadu-konkurs-so-150-tysyachami-uchastnikov</w:t>
        </w:r>
      </w:hyperlink>
    </w:p>
    <w:p w:rsidR="007853C0" w:rsidRPr="00F316D1" w:rsidRDefault="007853C0" w:rsidP="00F316D1">
      <w:pPr>
        <w:pStyle w:val="1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Квест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Тинькоф</w:t>
      </w:r>
      <w:proofErr w:type="spellEnd"/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-банка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http://futurebanking.ru/post/2977</w:t>
      </w:r>
    </w:p>
    <w:p w:rsidR="007853C0" w:rsidRPr="00F316D1" w:rsidRDefault="007826F9" w:rsidP="00F316D1">
      <w:pPr>
        <w:pStyle w:val="1"/>
        <w:spacing w:before="0" w:beforeAutospacing="0" w:after="0" w:afterAutospacing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hyperlink r:id="rId14" w:history="1">
        <w:r w:rsidR="007853C0" w:rsidRPr="00F316D1">
          <w:rPr>
            <w:rStyle w:val="a4"/>
            <w:rFonts w:eastAsiaTheme="minorHAnsi"/>
            <w:b w:val="0"/>
            <w:kern w:val="0"/>
            <w:sz w:val="28"/>
            <w:szCs w:val="28"/>
            <w:lang w:eastAsia="en-US"/>
          </w:rPr>
          <w:t>https://www.tinkoff.ru/about/news/11082016-tinkoff-quest-results/</w:t>
        </w:r>
      </w:hyperlink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6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Группы выступают с презентациями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Блок 7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Итоговая рефлексия. Отвечаем на вопросы и фиксируем ответы на доске:</w:t>
      </w:r>
    </w:p>
    <w:p w:rsidR="007853C0" w:rsidRPr="00F316D1" w:rsidRDefault="007853C0" w:rsidP="00F316D1">
      <w:pPr>
        <w:pStyle w:val="1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Что такое геймификация?</w:t>
      </w:r>
    </w:p>
    <w:p w:rsidR="007853C0" w:rsidRPr="00F316D1" w:rsidRDefault="007853C0" w:rsidP="00F316D1">
      <w:pPr>
        <w:pStyle w:val="1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Для чего она используется?</w:t>
      </w:r>
    </w:p>
    <w:p w:rsidR="007853C0" w:rsidRPr="00F316D1" w:rsidRDefault="007853C0" w:rsidP="00F316D1">
      <w:pPr>
        <w:pStyle w:val="1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316D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lastRenderedPageBreak/>
        <w:t>Каковы наши действия? если мы столкнулись в интернете с контентом, в котором нам предлагают совершить какие-либо действия в некоей игре?</w:t>
      </w: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7853C0" w:rsidRPr="00F316D1" w:rsidRDefault="007853C0" w:rsidP="00F316D1">
      <w:pPr>
        <w:pStyle w:val="1"/>
        <w:spacing w:before="0" w:beforeAutospacing="0" w:after="0" w:afterAutospacing="0"/>
        <w:jc w:val="both"/>
        <w:rPr>
          <w:rFonts w:eastAsiaTheme="minorHAnsi"/>
          <w:bCs w:val="0"/>
          <w:kern w:val="0"/>
          <w:sz w:val="28"/>
          <w:szCs w:val="28"/>
          <w:lang w:val="en-US" w:eastAsia="en-US"/>
        </w:rPr>
      </w:pPr>
      <w:r w:rsidRPr="00F316D1">
        <w:rPr>
          <w:rFonts w:eastAsiaTheme="minorHAnsi"/>
          <w:bCs w:val="0"/>
          <w:kern w:val="0"/>
          <w:sz w:val="28"/>
          <w:szCs w:val="28"/>
          <w:lang w:eastAsia="en-US"/>
        </w:rPr>
        <w:t>Примерный ответ на 3 вопрос</w:t>
      </w:r>
      <w:r w:rsidRPr="00F316D1">
        <w:rPr>
          <w:rFonts w:eastAsiaTheme="minorHAnsi"/>
          <w:bCs w:val="0"/>
          <w:kern w:val="0"/>
          <w:sz w:val="28"/>
          <w:szCs w:val="28"/>
          <w:lang w:val="en-US" w:eastAsia="en-US"/>
        </w:rPr>
        <w:t>:</w:t>
      </w:r>
    </w:p>
    <w:p w:rsidR="007853C0" w:rsidRPr="00F07692" w:rsidRDefault="007853C0" w:rsidP="00F316D1">
      <w:pPr>
        <w:pStyle w:val="1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Устанавливаем, кто владелец сайта (организатор игры)</w:t>
      </w:r>
    </w:p>
    <w:p w:rsidR="00DD3249" w:rsidRPr="00F07692" w:rsidRDefault="007853C0" w:rsidP="00DD3249">
      <w:pPr>
        <w:pStyle w:val="1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Какую он преследует цель, предлагая сыграть в игру?</w:t>
      </w:r>
    </w:p>
    <w:p w:rsidR="00DD3249" w:rsidRPr="00F07692" w:rsidRDefault="007853C0" w:rsidP="00DD3249">
      <w:pPr>
        <w:pStyle w:val="1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07692">
        <w:rPr>
          <w:rFonts w:eastAsiaTheme="minorHAnsi"/>
          <w:b w:val="0"/>
          <w:kern w:val="0"/>
          <w:sz w:val="28"/>
          <w:szCs w:val="28"/>
          <w:lang w:eastAsia="en-US"/>
        </w:rPr>
        <w:t>Если у нас есть сомнения, что цели игры не я</w:t>
      </w:r>
      <w:r w:rsidR="00DD3249" w:rsidRPr="00F07692">
        <w:rPr>
          <w:rFonts w:eastAsiaTheme="minorHAnsi"/>
          <w:b w:val="0"/>
          <w:kern w:val="0"/>
          <w:sz w:val="28"/>
          <w:szCs w:val="28"/>
          <w:lang w:eastAsia="en-US"/>
        </w:rPr>
        <w:t xml:space="preserve">сны - советуемся с родителями, </w:t>
      </w:r>
      <w:r w:rsidRPr="00F07692">
        <w:rPr>
          <w:rFonts w:eastAsiaTheme="minorHAnsi"/>
          <w:b w:val="0"/>
          <w:kern w:val="0"/>
          <w:sz w:val="28"/>
          <w:szCs w:val="28"/>
          <w:lang w:eastAsia="en-US"/>
        </w:rPr>
        <w:t xml:space="preserve">педагогами, </w:t>
      </w:r>
      <w:r w:rsidR="00DD3249" w:rsidRPr="00F07692">
        <w:rPr>
          <w:b w:val="0"/>
          <w:sz w:val="28"/>
          <w:szCs w:val="28"/>
        </w:rPr>
        <w:t>взрослыми, которым мы доверяем</w:t>
      </w:r>
      <w:r w:rsidR="0009564C">
        <w:rPr>
          <w:b w:val="0"/>
          <w:sz w:val="28"/>
          <w:szCs w:val="28"/>
        </w:rPr>
        <w:t>.</w:t>
      </w:r>
    </w:p>
    <w:p w:rsidR="007853C0" w:rsidRPr="00F07692" w:rsidRDefault="00DD3249" w:rsidP="00F316D1">
      <w:pPr>
        <w:pStyle w:val="1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</w:t>
      </w:r>
      <w:r w:rsidR="007853C0" w:rsidRPr="00F07692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сли цели игры направлены на вовлечение нас в деструктивные действия – отказываемся от игры.</w:t>
      </w:r>
    </w:p>
    <w:p w:rsidR="00FE210F" w:rsidRPr="00EB4C0E" w:rsidRDefault="00FE210F" w:rsidP="00FE210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7E34" w:rsidRDefault="00FE21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E210F" w:rsidRPr="00FE210F" w:rsidRDefault="00FE210F" w:rsidP="00FE210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E21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</w:t>
      </w:r>
      <w:r w:rsidR="00E73249" w:rsidRPr="00EB4C0E">
        <w:rPr>
          <w:rFonts w:ascii="Times New Roman" w:hAnsi="Times New Roman" w:cs="Times New Roman"/>
          <w:b/>
          <w:sz w:val="32"/>
          <w:szCs w:val="32"/>
        </w:rPr>
        <w:t>2</w:t>
      </w:r>
      <w:r w:rsidRPr="00FE210F">
        <w:rPr>
          <w:rFonts w:ascii="Times New Roman" w:hAnsi="Times New Roman" w:cs="Times New Roman"/>
          <w:b/>
          <w:sz w:val="32"/>
          <w:szCs w:val="32"/>
        </w:rPr>
        <w:t xml:space="preserve">. Деструктивное воздействие в </w:t>
      </w:r>
      <w:proofErr w:type="gramStart"/>
      <w:r w:rsidRPr="00FE210F">
        <w:rPr>
          <w:rFonts w:ascii="Times New Roman" w:hAnsi="Times New Roman" w:cs="Times New Roman"/>
          <w:b/>
          <w:sz w:val="32"/>
          <w:szCs w:val="32"/>
        </w:rPr>
        <w:t>социальных</w:t>
      </w:r>
      <w:proofErr w:type="gramEnd"/>
      <w:r w:rsidRPr="00FE210F">
        <w:rPr>
          <w:rFonts w:ascii="Times New Roman" w:hAnsi="Times New Roman" w:cs="Times New Roman"/>
          <w:b/>
          <w:sz w:val="32"/>
          <w:szCs w:val="32"/>
        </w:rPr>
        <w:t xml:space="preserve"> медиа</w:t>
      </w:r>
    </w:p>
    <w:p w:rsidR="00FE210F" w:rsidRPr="00F07692" w:rsidRDefault="00FE210F" w:rsidP="00FE2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92">
        <w:rPr>
          <w:rFonts w:ascii="Times New Roman" w:hAnsi="Times New Roman" w:cs="Times New Roman"/>
          <w:sz w:val="28"/>
          <w:szCs w:val="28"/>
        </w:rPr>
        <w:t>План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425"/>
        <w:gridCol w:w="7187"/>
      </w:tblGrid>
      <w:tr w:rsidR="006036D7" w:rsidRPr="00F07692" w:rsidTr="00FE210F">
        <w:trPr>
          <w:trHeight w:val="20"/>
        </w:trPr>
        <w:tc>
          <w:tcPr>
            <w:tcW w:w="959" w:type="dxa"/>
            <w:vAlign w:val="center"/>
          </w:tcPr>
          <w:p w:rsidR="006036D7" w:rsidRPr="00F07692" w:rsidRDefault="006036D7" w:rsidP="00FE21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7692">
              <w:rPr>
                <w:rFonts w:ascii="Times New Roman" w:hAnsi="Times New Roman" w:cs="Times New Roman"/>
                <w:bCs/>
                <w:sz w:val="24"/>
                <w:szCs w:val="24"/>
              </w:rPr>
              <w:t>Номер блока</w:t>
            </w:r>
          </w:p>
        </w:tc>
        <w:tc>
          <w:tcPr>
            <w:tcW w:w="1425" w:type="dxa"/>
            <w:vAlign w:val="center"/>
          </w:tcPr>
          <w:p w:rsidR="006036D7" w:rsidRPr="00F07692" w:rsidRDefault="006036D7" w:rsidP="00FE21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07692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</w:t>
            </w:r>
            <w:r w:rsidR="00FE210F" w:rsidRPr="00F0769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F07692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</w:t>
            </w:r>
            <w:proofErr w:type="gramEnd"/>
            <w:r w:rsidRPr="00F07692">
              <w:rPr>
                <w:rFonts w:ascii="Times New Roman" w:hAnsi="Times New Roman" w:cs="Times New Roman"/>
                <w:bCs/>
                <w:sz w:val="24"/>
                <w:szCs w:val="24"/>
              </w:rPr>
              <w:t>, мин</w:t>
            </w:r>
          </w:p>
        </w:tc>
        <w:tc>
          <w:tcPr>
            <w:tcW w:w="7187" w:type="dxa"/>
            <w:vAlign w:val="center"/>
          </w:tcPr>
          <w:p w:rsidR="006036D7" w:rsidRPr="00F07692" w:rsidRDefault="006036D7" w:rsidP="00FE21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7692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учебной работы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понятия </w:t>
            </w:r>
            <w:proofErr w:type="spellStart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деструктив</w:t>
            </w:r>
            <w:proofErr w:type="spellEnd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 в дискуссионной форме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7" w:type="dxa"/>
            <w:vAlign w:val="center"/>
          </w:tcPr>
          <w:p w:rsidR="006036D7" w:rsidRPr="00FC6DD7" w:rsidRDefault="00FC6DD7" w:rsidP="00FC6DD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кейса. Поиск конструктива и </w:t>
            </w:r>
            <w:proofErr w:type="spellStart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деструктива</w:t>
            </w:r>
            <w:proofErr w:type="spellEnd"/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– примеры из жизни учащихся, где проявляется </w:t>
            </w:r>
            <w:proofErr w:type="spellStart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деструктив</w:t>
            </w:r>
            <w:proofErr w:type="spellEnd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 и деструктивное воздействие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часть. Основные </w:t>
            </w:r>
            <w:proofErr w:type="gramStart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факты о</w:t>
            </w:r>
            <w:proofErr w:type="gramEnd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 деструктивном воздействии в сети. Каким может быть деструктивное воздействие в сети. Обсуждение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7" w:type="dxa"/>
            <w:vAlign w:val="center"/>
          </w:tcPr>
          <w:p w:rsidR="006036D7" w:rsidRPr="00FE210F" w:rsidRDefault="00FC6D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росмотр видео (добро </w:t>
            </w:r>
            <w:r w:rsidR="006036D7" w:rsidRPr="00FE21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</w:t>
            </w:r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 зло) и обсуждение. Кто и зачем распространяет </w:t>
            </w:r>
            <w:proofErr w:type="spellStart"/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>деструктив</w:t>
            </w:r>
            <w:proofErr w:type="spellEnd"/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 в сети?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кейса: таргетированная реклама. Психологическое воздействие – чем похоже на методы тех, кто распространяет </w:t>
            </w:r>
            <w:proofErr w:type="spellStart"/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деструктив</w:t>
            </w:r>
            <w:proofErr w:type="spellEnd"/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Комментарии преподавателя</w:t>
            </w:r>
          </w:p>
        </w:tc>
      </w:tr>
      <w:tr w:rsidR="006036D7" w:rsidRPr="00FE210F" w:rsidTr="00FE210F">
        <w:trPr>
          <w:trHeight w:val="20"/>
        </w:trPr>
        <w:tc>
          <w:tcPr>
            <w:tcW w:w="959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7" w:type="dxa"/>
            <w:vAlign w:val="center"/>
          </w:tcPr>
          <w:p w:rsidR="006036D7" w:rsidRPr="00FE210F" w:rsidRDefault="006036D7" w:rsidP="00FE2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Подведение итогов, итоговая рефлексия, вопросы</w:t>
            </w:r>
          </w:p>
        </w:tc>
      </w:tr>
    </w:tbl>
    <w:p w:rsidR="006036D7" w:rsidRPr="00FE210F" w:rsidRDefault="006036D7" w:rsidP="00FE2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10F">
        <w:rPr>
          <w:rFonts w:ascii="Times New Roman" w:hAnsi="Times New Roman" w:cs="Times New Roman"/>
          <w:b/>
          <w:bCs/>
          <w:sz w:val="28"/>
          <w:szCs w:val="28"/>
        </w:rPr>
        <w:t>Блок 1</w:t>
      </w:r>
    </w:p>
    <w:p w:rsidR="006036D7" w:rsidRPr="00FE210F" w:rsidRDefault="006036D7" w:rsidP="00FE21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Что такое деструктивное воздействие?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Деструктивное воздействие в реальной жизни (объективной реальности)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10F">
        <w:rPr>
          <w:rFonts w:ascii="Times New Roman" w:hAnsi="Times New Roman" w:cs="Times New Roman"/>
          <w:sz w:val="28"/>
          <w:szCs w:val="28"/>
        </w:rPr>
        <w:t>Деструктивный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– от английского </w:t>
      </w:r>
      <w:r w:rsidR="00FC6DD7" w:rsidRPr="00FC6DD7">
        <w:rPr>
          <w:rFonts w:ascii="Times New Roman" w:hAnsi="Times New Roman" w:cs="Times New Roman"/>
          <w:sz w:val="28"/>
          <w:szCs w:val="28"/>
        </w:rPr>
        <w:t>“</w:t>
      </w:r>
      <w:r w:rsidRPr="00FE210F">
        <w:rPr>
          <w:rFonts w:ascii="Times New Roman" w:hAnsi="Times New Roman" w:cs="Times New Roman"/>
          <w:sz w:val="28"/>
          <w:szCs w:val="28"/>
          <w:lang w:val="en-US"/>
        </w:rPr>
        <w:t>destructive</w:t>
      </w:r>
      <w:r w:rsidR="00FC6DD7" w:rsidRPr="00FC6DD7">
        <w:rPr>
          <w:rFonts w:ascii="Times New Roman" w:hAnsi="Times New Roman" w:cs="Times New Roman"/>
          <w:sz w:val="28"/>
          <w:szCs w:val="28"/>
        </w:rPr>
        <w:t>”</w:t>
      </w:r>
      <w:r w:rsidRPr="00FE210F">
        <w:rPr>
          <w:rFonts w:ascii="Times New Roman" w:hAnsi="Times New Roman" w:cs="Times New Roman"/>
          <w:sz w:val="28"/>
          <w:szCs w:val="28"/>
        </w:rPr>
        <w:t xml:space="preserve"> – разрушительный, вредный, губительный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Дискуссия: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Как вы думаете, что в нашей жизни мы можем назвать деструктивным? Что у вас ассоциируется со словом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разрушительный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>/ вредный / пагубный?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(вредные привычки; плохое питание; разрушительные действия над природой – сжигание полей, вырубка лесов, истребление животных и т.д.; насилие; убийства и проч.)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Pr="00FE2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На самом деле вообще абсолютно все можно сделать деструктивным. Антоним к слову деструктивный – конструктивный. И поэтому с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lastRenderedPageBreak/>
        <w:t>деструктивом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 мы будем бороться в противовес – конструктивом. Во многом это философский вопрос о том, как можно все делить на черное и белое, но в действительности, все мы знаем, полутонов гораздо больше.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Блок 2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Кейс: </w:t>
      </w:r>
      <w:r w:rsidRPr="00FE210F">
        <w:rPr>
          <w:rFonts w:ascii="Times New Roman" w:hAnsi="Times New Roman" w:cs="Times New Roman"/>
          <w:sz w:val="28"/>
          <w:szCs w:val="28"/>
        </w:rPr>
        <w:t>Видео о скандале вокруг вокального телевизионного шоу «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Голос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>»</w:t>
      </w:r>
    </w:p>
    <w:p w:rsidR="006036D7" w:rsidRPr="00FE210F" w:rsidRDefault="007826F9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036D7" w:rsidRPr="00FE210F">
          <w:rPr>
            <w:rStyle w:val="a4"/>
            <w:rFonts w:ascii="Times New Roman" w:hAnsi="Times New Roman" w:cs="Times New Roman"/>
            <w:sz w:val="28"/>
            <w:szCs w:val="28"/>
          </w:rPr>
          <w:t>https://www.newstube.ru/media/skandal-razgorelsya-vokrug-finala-shou-golos-deti</w:t>
        </w:r>
      </w:hyperlink>
      <w:r w:rsidR="006036D7" w:rsidRPr="00FE2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41057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932" t="11973" r="2673" b="3933"/>
                    <a:stretch/>
                  </pic:blipFill>
                  <pic:spPr bwMode="auto">
                    <a:xfrm>
                      <a:off x="0" y="0"/>
                      <a:ext cx="4666911" cy="241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Блок 3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Вопросы и обсуждение после просмотра: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Попробуем разложить сюжет на конструктивные и деструктивные моменты. (Удобнее сделать с использованием таблицы, записывая предложения учащихся на доске). Для того чтобы ответить на такой вопрос, упростим его формулировку и вспомним отрывок из известного стихотворение Маяковского: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Крошка сын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к отцу пришёл,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и спросила кроха: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— Что такое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хорошо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и что такое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плохо? —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У меня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секретов нет, —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слушайте, детишки, —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папы этого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ответ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помещаю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в книжке.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Если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мальчик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lastRenderedPageBreak/>
        <w:t>любит мыло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и зубной порошок,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этот мальчик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очень милый,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поступает хорошо.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Если бьёт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2C1E">
        <w:rPr>
          <w:rFonts w:ascii="Times New Roman" w:hAnsi="Times New Roman" w:cs="Times New Roman"/>
          <w:sz w:val="24"/>
          <w:szCs w:val="24"/>
        </w:rPr>
        <w:t>дрянной</w:t>
      </w:r>
      <w:proofErr w:type="gramEnd"/>
      <w:r w:rsidRPr="00D12C1E">
        <w:rPr>
          <w:rFonts w:ascii="Times New Roman" w:hAnsi="Times New Roman" w:cs="Times New Roman"/>
          <w:sz w:val="24"/>
          <w:szCs w:val="24"/>
        </w:rPr>
        <w:t xml:space="preserve"> драчун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слабого мальчишку,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я такого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не хочу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даже</w:t>
      </w:r>
    </w:p>
    <w:p w:rsidR="006036D7" w:rsidRPr="00D12C1E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sz w:val="24"/>
          <w:szCs w:val="24"/>
        </w:rPr>
        <w:t>вставить в книжку.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То есть, давайте зададимся вопросом, что в этом шоу-конкурсе хорошо, а что плохо? Но! Надо помнить про то, что мы не можем все поделить на черное и белое, а значит, у нас всегда две стороны одной медали.  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Пример таблицы: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036D7" w:rsidRPr="00FE210F" w:rsidTr="00526759">
        <w:trPr>
          <w:trHeight w:val="315"/>
        </w:trPr>
        <w:tc>
          <w:tcPr>
            <w:tcW w:w="4672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</w:t>
            </w:r>
          </w:p>
        </w:tc>
        <w:tc>
          <w:tcPr>
            <w:tcW w:w="4673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210F">
              <w:rPr>
                <w:rFonts w:ascii="Times New Roman" w:hAnsi="Times New Roman" w:cs="Times New Roman"/>
                <w:b/>
                <w:sz w:val="28"/>
                <w:szCs w:val="28"/>
              </w:rPr>
              <w:t>Деструктив</w:t>
            </w:r>
            <w:proofErr w:type="spellEnd"/>
          </w:p>
        </w:tc>
      </w:tr>
      <w:tr w:rsidR="006036D7" w:rsidRPr="00FE210F" w:rsidTr="00526759">
        <w:trPr>
          <w:trHeight w:val="507"/>
        </w:trPr>
        <w:tc>
          <w:tcPr>
            <w:tcW w:w="4672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Привлечение к участию зрителя, для обеспечения прозрачности результатов</w:t>
            </w:r>
          </w:p>
        </w:tc>
        <w:tc>
          <w:tcPr>
            <w:tcW w:w="4673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Возможная подтасовка результатов</w:t>
            </w:r>
          </w:p>
        </w:tc>
      </w:tr>
      <w:tr w:rsidR="006036D7" w:rsidRPr="00FE210F" w:rsidTr="00526759">
        <w:trPr>
          <w:trHeight w:val="508"/>
        </w:trPr>
        <w:tc>
          <w:tcPr>
            <w:tcW w:w="4672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участников (из разных регионов, известные/неизвестные, мальчики/девочки и т.д.) </w:t>
            </w:r>
          </w:p>
        </w:tc>
        <w:tc>
          <w:tcPr>
            <w:tcW w:w="4673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Предвзятое отношение зрителей и жюри</w:t>
            </w:r>
          </w:p>
        </w:tc>
      </w:tr>
      <w:tr w:rsidR="006036D7" w:rsidRPr="00FE210F" w:rsidTr="00526759">
        <w:trPr>
          <w:trHeight w:val="507"/>
        </w:trPr>
        <w:tc>
          <w:tcPr>
            <w:tcW w:w="4672" w:type="dxa"/>
            <w:vAlign w:val="center"/>
          </w:tcPr>
          <w:p w:rsidR="006036D7" w:rsidRPr="00FE210F" w:rsidRDefault="006036D7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Поддержка участников родственниками за кадром</w:t>
            </w:r>
          </w:p>
        </w:tc>
        <w:tc>
          <w:tcPr>
            <w:tcW w:w="4673" w:type="dxa"/>
            <w:vAlign w:val="center"/>
          </w:tcPr>
          <w:p w:rsidR="006036D7" w:rsidRPr="001C14CF" w:rsidRDefault="001C14CF" w:rsidP="00FE210F">
            <w:pPr>
              <w:pStyle w:val="a5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14CF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 xml:space="preserve">Кого-то поддерживают родители из бедных регионов, а у кого-то мама </w:t>
            </w:r>
            <w:proofErr w:type="spellStart"/>
            <w:r w:rsidR="006036D7" w:rsidRPr="00FE210F">
              <w:rPr>
                <w:rFonts w:ascii="Times New Roman" w:hAnsi="Times New Roman" w:cs="Times New Roman"/>
                <w:sz w:val="28"/>
                <w:szCs w:val="28"/>
              </w:rPr>
              <w:t>Алсу</w:t>
            </w:r>
            <w:proofErr w:type="spellEnd"/>
            <w:r w:rsidRPr="001C14CF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</w:tr>
    </w:tbl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Блок 4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Дискуссия, обсуждение ситуаций: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Большинство ситуаций, с которыми мы сталкиваемся в жизни</w:t>
      </w:r>
      <w:r w:rsidR="001C14CF">
        <w:rPr>
          <w:rFonts w:ascii="Times New Roman" w:hAnsi="Times New Roman" w:cs="Times New Roman"/>
          <w:sz w:val="28"/>
          <w:szCs w:val="28"/>
        </w:rPr>
        <w:t>,</w:t>
      </w:r>
      <w:r w:rsidRPr="00FE210F">
        <w:rPr>
          <w:rFonts w:ascii="Times New Roman" w:hAnsi="Times New Roman" w:cs="Times New Roman"/>
          <w:sz w:val="28"/>
          <w:szCs w:val="28"/>
        </w:rPr>
        <w:t xml:space="preserve"> имеют деструктивную и конструктивную стороны. Даже вырубку лесов мы можем объяснить конструктивно (учащиеся могу попробовать объяснить причины, по которым вырубаются леса). Избежать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деструктива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 мы не можем, однако следует обратить внимание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ситуации, </w:t>
      </w:r>
      <w:r w:rsidR="001C14CF">
        <w:rPr>
          <w:rFonts w:ascii="Times New Roman" w:hAnsi="Times New Roman" w:cs="Times New Roman"/>
          <w:sz w:val="28"/>
          <w:szCs w:val="28"/>
        </w:rPr>
        <w:t>в которых</w:t>
      </w:r>
      <w:r w:rsidRPr="00FE2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 выходит на первый план. Представим такую ситуацию – для этого достаточно задаться вопросом – когда мы видим только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>? Анализируем и все равно не видим ничего хорошего?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Ситуация: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lastRenderedPageBreak/>
        <w:t xml:space="preserve">В школе предлагают устроить проучить мальчика и устроить с ним драку за то, что он все время выполняет все домашние задания и сообщает об этом учителю, даже когда все остальные одноклассники задания не сделали.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Вопрос к учащимся</w:t>
      </w:r>
      <w:r w:rsidRPr="00FE21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Попытайтесь оценить ситуацию с точки зрения наличия в ней конструктивных и деструктивных факторов. (Из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конструктивных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в ответе могут оказаться причины, однако решение проблемы дракой – однозначно деструктивное).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Pr="00FE210F">
        <w:rPr>
          <w:rFonts w:ascii="Times New Roman" w:hAnsi="Times New Roman" w:cs="Times New Roman"/>
          <w:sz w:val="28"/>
          <w:szCs w:val="28"/>
        </w:rPr>
        <w:t xml:space="preserve"> В данной ситуации мы столкнулись с одной из разновидностей деструктивного воздействия на окружение (/общество) – призыв к совершению действий, которые могут причинить вред здоровью окружающих. По аналогии предложить учащимся подумать о подобных ситуациях и других видах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деструктива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может встретиться в школе.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Перенесемся в мир виртуальной реальности и социальных сетей. Это проекция объективной реальности, и процессы, происходящие в реальной жизни</w:t>
      </w:r>
      <w:r w:rsidR="001C14CF">
        <w:rPr>
          <w:rFonts w:ascii="Times New Roman" w:hAnsi="Times New Roman" w:cs="Times New Roman"/>
          <w:sz w:val="28"/>
          <w:szCs w:val="28"/>
        </w:rPr>
        <w:t>,</w:t>
      </w:r>
      <w:r w:rsidRPr="00FE210F">
        <w:rPr>
          <w:rFonts w:ascii="Times New Roman" w:hAnsi="Times New Roman" w:cs="Times New Roman"/>
          <w:sz w:val="28"/>
          <w:szCs w:val="28"/>
        </w:rPr>
        <w:t xml:space="preserve"> также характерны для сетей.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Вопрос к учащимся</w:t>
      </w:r>
      <w:r w:rsidRPr="00FE21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Приведите примеры (аналогичные тем, что были разобраны для реальной жизни) деструктивного воздействия в сети. (Насилие, травля, распространение наркотиков и т.д.)</w:t>
      </w:r>
    </w:p>
    <w:p w:rsidR="00036C9D" w:rsidRDefault="00036C9D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Блок 5. Теоретический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proofErr w:type="gramStart"/>
      <w:r w:rsidRPr="00FE210F">
        <w:rPr>
          <w:rFonts w:ascii="Times New Roman" w:hAnsi="Times New Roman" w:cs="Times New Roman"/>
          <w:b/>
          <w:sz w:val="28"/>
          <w:szCs w:val="28"/>
        </w:rPr>
        <w:t>факты о</w:t>
      </w:r>
      <w:proofErr w:type="gramEnd"/>
      <w:r w:rsidRPr="00FE210F">
        <w:rPr>
          <w:rFonts w:ascii="Times New Roman" w:hAnsi="Times New Roman" w:cs="Times New Roman"/>
          <w:b/>
          <w:sz w:val="28"/>
          <w:szCs w:val="28"/>
        </w:rPr>
        <w:t xml:space="preserve"> деструктивном воздействии в сети: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Пользователи социальных медиа проводят онлайн более 5 часов в день, четверть из них проверяют обновления каждые 30 минут. 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В последнее время пользователи отмечают, что в ленте новостей им все чаще встречаются материалы негативного содержания. Это и так называемый «черный юмор» - жестокие шутки про смерть, убийства, самоубийства и тому подобное, и описание сцен различных видов насилия, изображения, на которых представлен процесс потребления наркотических веществ, и другие нелицеприятные и вызывающие отвращения сцены. Общее название для вышеперечисленных материалов –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деструктивный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контент.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Распространение деструктивного контента – один из способов воздействия на психику человека. Помимо получения впечатлений и эмоций во время поглощения деструктивного контента, пользователь </w:t>
      </w:r>
      <w:r w:rsidRPr="00FE210F">
        <w:rPr>
          <w:rFonts w:ascii="Times New Roman" w:hAnsi="Times New Roman" w:cs="Times New Roman"/>
          <w:sz w:val="28"/>
          <w:szCs w:val="28"/>
        </w:rPr>
        <w:lastRenderedPageBreak/>
        <w:t xml:space="preserve">становится объектом непосредственного психологического воздействия со стороны распространителей материалов. </w:t>
      </w:r>
    </w:p>
    <w:p w:rsidR="006036D7" w:rsidRPr="00FE210F" w:rsidRDefault="006036D7" w:rsidP="00FE210F">
      <w:pPr>
        <w:pStyle w:val="a5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Пример воздействия: наполнение ленты группы деструктивными материалами с постепенно увеличивающимся «градусом» деструктивности: сначала безобидные шутки про одноклассников, затем расистские шутки, затем обидные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толстых и т.д. 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036C9D" w:rsidRDefault="006036D7" w:rsidP="00D12C1E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Вопрос к учащимся: </w:t>
      </w:r>
      <w:r w:rsidRPr="00FE210F">
        <w:rPr>
          <w:rFonts w:ascii="Times New Roman" w:hAnsi="Times New Roman" w:cs="Times New Roman"/>
          <w:sz w:val="28"/>
          <w:szCs w:val="28"/>
        </w:rPr>
        <w:t>Кто встречался с подобным в соцсетях? С чем похожим вы встречались и предполагаете, что это могло быть деструктивное воздействие?</w:t>
      </w:r>
    </w:p>
    <w:p w:rsidR="006036D7" w:rsidRPr="00FE210F" w:rsidRDefault="006036D7" w:rsidP="00FE210F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D12C1E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Комментарий: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Опасность заключается в том, что воздействие — это первая стадия вовлечения в деструктивные сообщества (которые специализируются на деструктивных материалах), а участие в подобных группах конечной целью носит перенесение деструктивных действия в реальность. Не пугаться!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Хотя нет, пугаться;)</w:t>
      </w:r>
      <w:proofErr w:type="gramEnd"/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Блок 6. </w:t>
      </w:r>
      <w:r w:rsidR="006F1E3D">
        <w:rPr>
          <w:rFonts w:ascii="Times New Roman" w:hAnsi="Times New Roman" w:cs="Times New Roman"/>
          <w:b/>
          <w:sz w:val="28"/>
          <w:szCs w:val="28"/>
        </w:rPr>
        <w:t>П</w:t>
      </w:r>
      <w:r w:rsidRPr="00FE210F">
        <w:rPr>
          <w:rFonts w:ascii="Times New Roman" w:hAnsi="Times New Roman" w:cs="Times New Roman"/>
          <w:b/>
          <w:sz w:val="28"/>
          <w:szCs w:val="28"/>
        </w:rPr>
        <w:t>росмотр видео и обсуждение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Кто и зачем распространяет </w:t>
      </w:r>
      <w:proofErr w:type="spellStart"/>
      <w:r w:rsidRPr="00FE210F">
        <w:rPr>
          <w:rFonts w:ascii="Times New Roman" w:hAnsi="Times New Roman" w:cs="Times New Roman"/>
          <w:b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b/>
          <w:sz w:val="28"/>
          <w:szCs w:val="28"/>
        </w:rPr>
        <w:t xml:space="preserve"> в сети?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Просмотр видео:</w:t>
      </w:r>
    </w:p>
    <w:p w:rsidR="006036D7" w:rsidRPr="00FE210F" w:rsidRDefault="007826F9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6036D7" w:rsidRPr="00FE210F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https://www.youtube.com/watch?v=glmwf_yY-_U</w:t>
        </w:r>
      </w:hyperlink>
      <w:r w:rsidR="006036D7" w:rsidRPr="00FE21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6D7" w:rsidRPr="00FE210F" w:rsidRDefault="006036D7" w:rsidP="00FE210F">
      <w:pPr>
        <w:pStyle w:val="a5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Вопросы к учащимся: </w:t>
      </w:r>
    </w:p>
    <w:p w:rsidR="006036D7" w:rsidRPr="00FE210F" w:rsidRDefault="006036D7" w:rsidP="00FE210F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О чем видео? </w:t>
      </w:r>
    </w:p>
    <w:p w:rsidR="006036D7" w:rsidRPr="00FE210F" w:rsidRDefault="006036D7" w:rsidP="00FE210F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Кто такие злодеи в реальности – назовите примеры. (Хулиганы, преступники)</w:t>
      </w:r>
    </w:p>
    <w:p w:rsidR="006036D7" w:rsidRPr="00FE210F" w:rsidRDefault="006036D7" w:rsidP="00FE210F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Как вы думаете, есть ли онлайн-преступники? Опишите, кто это такие, чем они занимаются?</w:t>
      </w:r>
    </w:p>
    <w:p w:rsidR="006036D7" w:rsidRPr="00FE210F" w:rsidRDefault="006036D7" w:rsidP="00FE210F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Легко ли обнаружить злодея в социальных сетях?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Комментарий: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Как и в реальности в сети преступники гуляют на каждом шагу. Но в отличие от обычной жизни в сети нет полиции, куда в любой момент можно позвонить, и тебя спасут. Поэтому всегда необходимо быть начеку, они, как положено злодеям, могут неожиданно «выпрыгнуть из-за угла».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10F">
        <w:rPr>
          <w:rFonts w:ascii="Times New Roman" w:hAnsi="Times New Roman" w:cs="Times New Roman"/>
          <w:sz w:val="28"/>
          <w:szCs w:val="28"/>
        </w:rPr>
        <w:t xml:space="preserve">Конечным итогом распространения деструктивных идей и движений в социальных медиа должен стать полный перевод активности в объективную </w:t>
      </w:r>
      <w:r w:rsidRPr="00FE210F">
        <w:rPr>
          <w:rFonts w:ascii="Times New Roman" w:hAnsi="Times New Roman" w:cs="Times New Roman"/>
          <w:sz w:val="28"/>
          <w:szCs w:val="28"/>
        </w:rPr>
        <w:lastRenderedPageBreak/>
        <w:t xml:space="preserve">реальность, где те, кто готов «бороться» будут совершать те деструктивные действия, о которых им скажут руководители-злодеи. </w:t>
      </w:r>
      <w:proofErr w:type="gramEnd"/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В Санкт-Петербурге 24 и 30 августа 2018 г. был случай, когда группа подростков, входящих в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ультрадвижение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, напала на прохожих и избила их. Эти подростки начинали с общения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медиа, затем перешли к общению в объективной реальности, где их тренировали драться и убивать, после чего их подтолкнули к активным действиям, просто внушив, что это круто и весело.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Блок 7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Кейс и дискуссия: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Показ учащимся картинок контекстной/таргетированной рекламы.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Примеры (можно подобрать более актуальные.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Последняя картинка – программа, блокирующая рекламу)</w:t>
      </w:r>
      <w:proofErr w:type="gramEnd"/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3540" cy="22764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65419" t="25940" r="18386" b="31870"/>
                    <a:stretch/>
                  </pic:blipFill>
                  <pic:spPr bwMode="auto">
                    <a:xfrm>
                      <a:off x="0" y="0"/>
                      <a:ext cx="1566921" cy="229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500" cy="223139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1326" t="6271" r="69214" b="41277"/>
                    <a:stretch/>
                  </pic:blipFill>
                  <pic:spPr bwMode="auto">
                    <a:xfrm>
                      <a:off x="0" y="0"/>
                      <a:ext cx="723548" cy="225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023342"/>
            <wp:effectExtent l="0" t="0" r="0" b="5715"/>
            <wp:docPr id="5" name="Рисунок 5" descr="https://hsto.org/files/c57/868/94c/c5786894cc1a4d58a8e1a455d65fe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sto.org/files/c57/868/94c/c5786894cc1a4d58a8e1a455d65fed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54" cy="10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Вопросы к учащимся: 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Что изображено на картинках?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Как они между собой связаны? 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Вы часто сталкиваетесь с такой рекламой?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Из-за чего появляется такая реклама? 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Показывают ли всем пользователям сети одинаковую рекламу, или у всех разные баннеры?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Знаете ли вы, как избавляться от такой рекламы? (Программы блокировки, чистка кэша, избегать посещения небезопасных сайтов, пользоваться приватным доступом в браузере).</w:t>
      </w:r>
    </w:p>
    <w:p w:rsidR="006036D7" w:rsidRPr="00FE210F" w:rsidRDefault="006036D7" w:rsidP="00FE210F">
      <w:pPr>
        <w:pStyle w:val="a5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Как вы думаете, является ли такая реклама примером психологического воздействия на пользователей?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lastRenderedPageBreak/>
        <w:t>Блок 8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 xml:space="preserve">Комментарий: 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Злодеи, ведущие свою активность в социальных сетях</w:t>
      </w:r>
      <w:r w:rsidR="006F1E3D">
        <w:rPr>
          <w:rFonts w:ascii="Times New Roman" w:hAnsi="Times New Roman" w:cs="Times New Roman"/>
          <w:sz w:val="28"/>
          <w:szCs w:val="28"/>
        </w:rPr>
        <w:t>,</w:t>
      </w:r>
      <w:r w:rsidRPr="00FE210F">
        <w:rPr>
          <w:rFonts w:ascii="Times New Roman" w:hAnsi="Times New Roman" w:cs="Times New Roman"/>
          <w:sz w:val="28"/>
          <w:szCs w:val="28"/>
        </w:rPr>
        <w:t xml:space="preserve"> действуют похожим образом. В группах, на которые подписаны многие из нас, часто размещается реклама других сообществ, которые распространяют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деструктивный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контент. Ссылки на такие группы часто появляются в комментариях. Иногда совершенно неожиданно, гуляя по социальной сети, мы можем забрести на такие группы. Как правило, они содержат неординарный, непривычный контент, который привлекает к себе и заставляет нас пролистать материалы группы. 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Главное правило, которого придерживаются те, кто распространяют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>, воздействовать так, чтобы пользователь этого не заметил. Именно этим и опасно такое воздействие!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К слову о программах, которые блокируют рекламу в интернете: они помогают предотвратить появление рекламы на страницах сайтов. К сожалению, нет таких программ или функций, которые запретят пользователю социальной сети перейти на страницы с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деструктивным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контентом. В этом и беда. Да, есть ограничения по возрасту, да</w:t>
      </w:r>
      <w:r w:rsidR="006F1E3D">
        <w:rPr>
          <w:rFonts w:ascii="Times New Roman" w:hAnsi="Times New Roman" w:cs="Times New Roman"/>
          <w:sz w:val="28"/>
          <w:szCs w:val="28"/>
        </w:rPr>
        <w:t>,</w:t>
      </w:r>
      <w:r w:rsidRPr="00FE210F">
        <w:rPr>
          <w:rFonts w:ascii="Times New Roman" w:hAnsi="Times New Roman" w:cs="Times New Roman"/>
          <w:sz w:val="28"/>
          <w:szCs w:val="28"/>
        </w:rPr>
        <w:t xml:space="preserve"> Роскомнадзор блокирует группы, однако все равно миллионы пользователей попадают в ловушки злодеев, распространяющих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Надо помнить, что, попав под воздействие тех, кто распространяет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, пользователи могут потерять контроль над своими действиями, начнут выполнять то, что им будут велеть злодеи. В итоге это может привести к тому, что пользователь станет полноценным членом деструктивной группы и начнет проявлять деструктивное поведение в реальности (отсылка к началу занятия –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 xml:space="preserve"> в реальности).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0F">
        <w:rPr>
          <w:rFonts w:ascii="Times New Roman" w:hAnsi="Times New Roman" w:cs="Times New Roman"/>
          <w:b/>
          <w:sz w:val="28"/>
          <w:szCs w:val="28"/>
        </w:rPr>
        <w:t>Блок 9. Итоговая рефлексия</w:t>
      </w:r>
    </w:p>
    <w:p w:rsidR="006036D7" w:rsidRPr="00FE210F" w:rsidRDefault="006036D7" w:rsidP="00FE210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Вопросы и комментарии по занятию:</w:t>
      </w:r>
    </w:p>
    <w:p w:rsidR="006036D7" w:rsidRPr="00FE210F" w:rsidRDefault="006036D7" w:rsidP="00FE210F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FE210F">
        <w:rPr>
          <w:rFonts w:ascii="Times New Roman" w:hAnsi="Times New Roman" w:cs="Times New Roman"/>
          <w:sz w:val="28"/>
          <w:szCs w:val="28"/>
        </w:rPr>
        <w:t>деструктив</w:t>
      </w:r>
      <w:proofErr w:type="spellEnd"/>
      <w:r w:rsidRPr="00FE210F">
        <w:rPr>
          <w:rFonts w:ascii="Times New Roman" w:hAnsi="Times New Roman" w:cs="Times New Roman"/>
          <w:sz w:val="28"/>
          <w:szCs w:val="28"/>
        </w:rPr>
        <w:t>? Хорошо это или плохо?</w:t>
      </w:r>
    </w:p>
    <w:p w:rsidR="006036D7" w:rsidRPr="00FE210F" w:rsidRDefault="006036D7" w:rsidP="00FE210F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Легко ли понять, является ли соб</w:t>
      </w:r>
      <w:r w:rsidR="00036C9D">
        <w:rPr>
          <w:rFonts w:ascii="Times New Roman" w:hAnsi="Times New Roman" w:cs="Times New Roman"/>
          <w:sz w:val="28"/>
          <w:szCs w:val="28"/>
        </w:rPr>
        <w:t>ы</w:t>
      </w:r>
      <w:r w:rsidRPr="00FE210F">
        <w:rPr>
          <w:rFonts w:ascii="Times New Roman" w:hAnsi="Times New Roman" w:cs="Times New Roman"/>
          <w:sz w:val="28"/>
          <w:szCs w:val="28"/>
        </w:rPr>
        <w:t>тия/ ситуация/ материал деструктивным?</w:t>
      </w:r>
    </w:p>
    <w:p w:rsidR="006036D7" w:rsidRPr="00FE210F" w:rsidRDefault="006036D7" w:rsidP="00FE210F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>Легко ли понять, что на тебя оказывается психологическое воздействие?</w:t>
      </w:r>
    </w:p>
    <w:p w:rsidR="006036D7" w:rsidRPr="00FE210F" w:rsidRDefault="006036D7" w:rsidP="00FE210F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Злодеи в сети – надо ли их бояться? </w:t>
      </w:r>
    </w:p>
    <w:p w:rsidR="006036D7" w:rsidRPr="00FE210F" w:rsidRDefault="006036D7" w:rsidP="00FE210F">
      <w:pPr>
        <w:pStyle w:val="a5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Надо, но для того, чтобы избежать встречи с ними при общении в соцсетях необходимо быть внимательным и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задавать себе такие вопросы: какие материалы я изучаю? Нравятся ли они мне? </w:t>
      </w:r>
      <w:r w:rsidRPr="00FE210F">
        <w:rPr>
          <w:rFonts w:ascii="Times New Roman" w:hAnsi="Times New Roman" w:cs="Times New Roman"/>
          <w:sz w:val="28"/>
          <w:szCs w:val="28"/>
        </w:rPr>
        <w:lastRenderedPageBreak/>
        <w:t xml:space="preserve">Видел ли я что-то подобное до этого? Выглядит ли это опасным? Предлагают ли мне где-то </w:t>
      </w:r>
      <w:r w:rsidR="00E6012F" w:rsidRPr="00FE210F">
        <w:rPr>
          <w:rFonts w:ascii="Times New Roman" w:hAnsi="Times New Roman" w:cs="Times New Roman"/>
          <w:sz w:val="28"/>
          <w:szCs w:val="28"/>
        </w:rPr>
        <w:t>поучаствовать</w:t>
      </w:r>
      <w:r w:rsidRPr="00FE210F">
        <w:rPr>
          <w:rFonts w:ascii="Times New Roman" w:hAnsi="Times New Roman" w:cs="Times New Roman"/>
          <w:sz w:val="28"/>
          <w:szCs w:val="28"/>
        </w:rPr>
        <w:t>?</w:t>
      </w:r>
    </w:p>
    <w:p w:rsidR="006036D7" w:rsidRPr="00FE210F" w:rsidRDefault="006036D7" w:rsidP="00FE210F">
      <w:pPr>
        <w:pStyle w:val="a5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10F">
        <w:rPr>
          <w:rFonts w:ascii="Times New Roman" w:hAnsi="Times New Roman" w:cs="Times New Roman"/>
          <w:sz w:val="28"/>
          <w:szCs w:val="28"/>
        </w:rPr>
        <w:t xml:space="preserve">Если возникают сомнения и </w:t>
      </w:r>
      <w:proofErr w:type="gramStart"/>
      <w:r w:rsidRPr="00FE210F">
        <w:rPr>
          <w:rFonts w:ascii="Times New Roman" w:hAnsi="Times New Roman" w:cs="Times New Roman"/>
          <w:sz w:val="28"/>
          <w:szCs w:val="28"/>
        </w:rPr>
        <w:t>вдруг</w:t>
      </w:r>
      <w:proofErr w:type="gramEnd"/>
      <w:r w:rsidRPr="00FE210F">
        <w:rPr>
          <w:rFonts w:ascii="Times New Roman" w:hAnsi="Times New Roman" w:cs="Times New Roman"/>
          <w:sz w:val="28"/>
          <w:szCs w:val="28"/>
        </w:rPr>
        <w:t xml:space="preserve"> кажется, что ты находишься под влиянием, если тебе нравится, интересно, но при этом немножко страшно, если тебе предлагают что-то сделать, если ты читаешь и смотришь что-то необычное, чего раньше не видел, то стоит отвлечься. Рассказать о своих ощущениях кому-то из взрослых, кому ты доверяешь, посоветоваться. </w:t>
      </w:r>
    </w:p>
    <w:p w:rsidR="007853C0" w:rsidRPr="00FE210F" w:rsidRDefault="007853C0" w:rsidP="00FE210F">
      <w:pPr>
        <w:pStyle w:val="1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395A26" w:rsidRDefault="00395A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95A26" w:rsidRPr="00395A26" w:rsidRDefault="00395A26" w:rsidP="00395A2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95A2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</w:t>
      </w:r>
      <w:r w:rsidRPr="003C1BDB">
        <w:rPr>
          <w:rFonts w:ascii="Times New Roman" w:hAnsi="Times New Roman" w:cs="Times New Roman"/>
          <w:b/>
          <w:sz w:val="32"/>
          <w:szCs w:val="32"/>
        </w:rPr>
        <w:t>3</w:t>
      </w:r>
      <w:r w:rsidRPr="00395A26">
        <w:rPr>
          <w:rFonts w:ascii="Times New Roman" w:hAnsi="Times New Roman" w:cs="Times New Roman"/>
          <w:b/>
          <w:sz w:val="32"/>
          <w:szCs w:val="32"/>
        </w:rPr>
        <w:t>. Деструктивные группы</w:t>
      </w:r>
      <w:r w:rsidR="003C1BDB">
        <w:rPr>
          <w:rFonts w:ascii="Times New Roman" w:hAnsi="Times New Roman" w:cs="Times New Roman"/>
          <w:b/>
          <w:sz w:val="32"/>
          <w:szCs w:val="32"/>
        </w:rPr>
        <w:t xml:space="preserve"> и выход из них</w:t>
      </w:r>
    </w:p>
    <w:p w:rsidR="00395A26" w:rsidRPr="00395A26" w:rsidRDefault="00395A26" w:rsidP="00395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занятия</w:t>
      </w:r>
      <w:r w:rsidRPr="00395A2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425"/>
        <w:gridCol w:w="7187"/>
      </w:tblGrid>
      <w:tr w:rsidR="00395A26" w:rsidRPr="00FE210F" w:rsidTr="00526759">
        <w:trPr>
          <w:trHeight w:val="20"/>
        </w:trPr>
        <w:tc>
          <w:tcPr>
            <w:tcW w:w="959" w:type="dxa"/>
            <w:vAlign w:val="center"/>
          </w:tcPr>
          <w:p w:rsidR="00395A26" w:rsidRPr="00395A26" w:rsidRDefault="00395A26" w:rsidP="005267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26">
              <w:rPr>
                <w:rFonts w:ascii="Times New Roman" w:hAnsi="Times New Roman" w:cs="Times New Roman"/>
                <w:bCs/>
                <w:sz w:val="24"/>
                <w:szCs w:val="24"/>
              </w:rPr>
              <w:t>Номер блока</w:t>
            </w:r>
          </w:p>
        </w:tc>
        <w:tc>
          <w:tcPr>
            <w:tcW w:w="1425" w:type="dxa"/>
            <w:vAlign w:val="center"/>
          </w:tcPr>
          <w:p w:rsidR="00395A26" w:rsidRPr="00395A26" w:rsidRDefault="00395A26" w:rsidP="005267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95A26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</w:t>
            </w:r>
            <w:r w:rsidRPr="00395A2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395A26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</w:t>
            </w:r>
            <w:proofErr w:type="gramEnd"/>
            <w:r w:rsidRPr="00395A26">
              <w:rPr>
                <w:rFonts w:ascii="Times New Roman" w:hAnsi="Times New Roman" w:cs="Times New Roman"/>
                <w:bCs/>
                <w:sz w:val="24"/>
                <w:szCs w:val="24"/>
              </w:rPr>
              <w:t>, мин</w:t>
            </w:r>
          </w:p>
        </w:tc>
        <w:tc>
          <w:tcPr>
            <w:tcW w:w="7187" w:type="dxa"/>
            <w:vAlign w:val="center"/>
          </w:tcPr>
          <w:p w:rsidR="00395A26" w:rsidRPr="00395A26" w:rsidRDefault="00395A26" w:rsidP="005267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26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учебной работы</w:t>
            </w:r>
          </w:p>
        </w:tc>
      </w:tr>
      <w:tr w:rsidR="00395A26" w:rsidRPr="00FE210F" w:rsidTr="00526759">
        <w:trPr>
          <w:trHeight w:val="20"/>
        </w:trPr>
        <w:tc>
          <w:tcPr>
            <w:tcW w:w="959" w:type="dxa"/>
            <w:vAlign w:val="center"/>
          </w:tcPr>
          <w:p w:rsidR="00395A26" w:rsidRPr="00FE210F" w:rsidRDefault="00395A26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5" w:type="dxa"/>
            <w:vAlign w:val="center"/>
          </w:tcPr>
          <w:p w:rsidR="00395A26" w:rsidRPr="00074A8D" w:rsidRDefault="00DD0137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A8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87" w:type="dxa"/>
            <w:vAlign w:val="center"/>
          </w:tcPr>
          <w:p w:rsidR="00395A26" w:rsidRPr="00FE210F" w:rsidRDefault="00395A26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рекомендаций по выявлению деструктивных групп и выходу из них</w:t>
            </w:r>
            <w:r w:rsidR="001F36F1">
              <w:rPr>
                <w:rFonts w:ascii="Times New Roman" w:hAnsi="Times New Roman" w:cs="Times New Roman"/>
                <w:sz w:val="28"/>
                <w:szCs w:val="28"/>
              </w:rPr>
              <w:t>. Обсуждение</w:t>
            </w:r>
          </w:p>
        </w:tc>
      </w:tr>
      <w:tr w:rsidR="00395A26" w:rsidRPr="00FE210F" w:rsidTr="00526759">
        <w:trPr>
          <w:trHeight w:val="20"/>
        </w:trPr>
        <w:tc>
          <w:tcPr>
            <w:tcW w:w="959" w:type="dxa"/>
            <w:vAlign w:val="center"/>
          </w:tcPr>
          <w:p w:rsidR="00395A26" w:rsidRPr="00FE210F" w:rsidRDefault="00395A26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5" w:type="dxa"/>
            <w:vAlign w:val="center"/>
          </w:tcPr>
          <w:p w:rsidR="00395A26" w:rsidRPr="00074A8D" w:rsidRDefault="00DD0137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A8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87" w:type="dxa"/>
            <w:vAlign w:val="center"/>
          </w:tcPr>
          <w:p w:rsidR="00395A26" w:rsidRPr="00FE210F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Теория+обсуждение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D0137">
              <w:rPr>
                <w:rFonts w:ascii="Times New Roman" w:hAnsi="Times New Roman" w:cs="Times New Roman"/>
                <w:sz w:val="28"/>
                <w:szCs w:val="28"/>
              </w:rPr>
              <w:t>Воронка вовлечения</w:t>
            </w:r>
          </w:p>
        </w:tc>
      </w:tr>
      <w:tr w:rsidR="00395A26" w:rsidRPr="00FE210F" w:rsidTr="00526759">
        <w:trPr>
          <w:trHeight w:val="20"/>
        </w:trPr>
        <w:tc>
          <w:tcPr>
            <w:tcW w:w="959" w:type="dxa"/>
            <w:vAlign w:val="center"/>
          </w:tcPr>
          <w:p w:rsidR="00395A26" w:rsidRPr="00FE210F" w:rsidRDefault="00395A26" w:rsidP="0052675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395A26" w:rsidRPr="00FE210F" w:rsidRDefault="00395A26" w:rsidP="0052675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7187" w:type="dxa"/>
            <w:vAlign w:val="center"/>
          </w:tcPr>
          <w:p w:rsidR="00395A26" w:rsidRPr="00FE210F" w:rsidRDefault="00395A26" w:rsidP="005267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210F">
              <w:rPr>
                <w:rFonts w:ascii="Times New Roman" w:hAnsi="Times New Roman" w:cs="Times New Roman"/>
                <w:i/>
                <w:sz w:val="28"/>
                <w:szCs w:val="28"/>
              </w:rPr>
              <w:t>перемена</w:t>
            </w:r>
          </w:p>
        </w:tc>
      </w:tr>
      <w:tr w:rsidR="00395A26" w:rsidRPr="00036C9D" w:rsidTr="00526759">
        <w:trPr>
          <w:trHeight w:val="20"/>
        </w:trPr>
        <w:tc>
          <w:tcPr>
            <w:tcW w:w="959" w:type="dxa"/>
            <w:vAlign w:val="center"/>
          </w:tcPr>
          <w:p w:rsidR="00395A26" w:rsidRPr="00036C9D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5" w:type="dxa"/>
            <w:vAlign w:val="center"/>
          </w:tcPr>
          <w:p w:rsidR="00395A26" w:rsidRPr="00036C9D" w:rsidRDefault="00A47C01" w:rsidP="0088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41B4" w:rsidRPr="00036C9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87" w:type="dxa"/>
            <w:vAlign w:val="center"/>
          </w:tcPr>
          <w:p w:rsidR="00395A26" w:rsidRPr="00036C9D" w:rsidRDefault="00A47C0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Групповая работа – изучение деструктивного движения</w:t>
            </w:r>
          </w:p>
        </w:tc>
      </w:tr>
      <w:tr w:rsidR="00395A26" w:rsidRPr="00036C9D" w:rsidTr="00526759">
        <w:trPr>
          <w:trHeight w:val="20"/>
        </w:trPr>
        <w:tc>
          <w:tcPr>
            <w:tcW w:w="959" w:type="dxa"/>
            <w:vAlign w:val="center"/>
          </w:tcPr>
          <w:p w:rsidR="00395A26" w:rsidRPr="00036C9D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395A26" w:rsidRPr="00036C9D" w:rsidRDefault="008841B4" w:rsidP="0088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7" w:type="dxa"/>
            <w:vAlign w:val="center"/>
          </w:tcPr>
          <w:p w:rsidR="00395A26" w:rsidRPr="00036C9D" w:rsidRDefault="00A47C01" w:rsidP="0088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  <w:r w:rsidR="008841B4" w:rsidRPr="00036C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41B4" w:rsidRPr="00036C9D">
              <w:rPr>
                <w:rFonts w:ascii="Times New Roman" w:hAnsi="Times New Roman" w:cs="Times New Roman"/>
                <w:sz w:val="28"/>
                <w:szCs w:val="28"/>
              </w:rPr>
              <w:t>Техники вовлечения в противоправную деятельность</w:t>
            </w:r>
          </w:p>
        </w:tc>
      </w:tr>
      <w:tr w:rsidR="00395A26" w:rsidRPr="00FE210F" w:rsidTr="00526759">
        <w:trPr>
          <w:trHeight w:val="20"/>
        </w:trPr>
        <w:tc>
          <w:tcPr>
            <w:tcW w:w="959" w:type="dxa"/>
            <w:vAlign w:val="center"/>
          </w:tcPr>
          <w:p w:rsidR="00395A26" w:rsidRPr="00036C9D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5" w:type="dxa"/>
            <w:vAlign w:val="center"/>
          </w:tcPr>
          <w:p w:rsidR="00395A26" w:rsidRPr="00036C9D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87" w:type="dxa"/>
            <w:vAlign w:val="center"/>
          </w:tcPr>
          <w:p w:rsidR="00395A26" w:rsidRPr="00036C9D" w:rsidRDefault="001F36F1" w:rsidP="00526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C9D">
              <w:rPr>
                <w:rFonts w:ascii="Times New Roman" w:hAnsi="Times New Roman" w:cs="Times New Roman"/>
                <w:sz w:val="28"/>
                <w:szCs w:val="28"/>
              </w:rPr>
              <w:t>Итоговая рефлексия</w:t>
            </w:r>
          </w:p>
        </w:tc>
      </w:tr>
    </w:tbl>
    <w:p w:rsidR="007853C0" w:rsidRDefault="007853C0" w:rsidP="00F316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A26" w:rsidRPr="00395A26" w:rsidRDefault="00395A26" w:rsidP="00F316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Блок 1. Демонстрация презентации</w:t>
      </w:r>
    </w:p>
    <w:p w:rsidR="00395A26" w:rsidRPr="00395A26" w:rsidRDefault="00395A26" w:rsidP="00F316D1">
      <w:pPr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Комментарии к слайдам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1: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Вы задумывались о том, сколько времени в день вы посвящаете интернету? А сколько из этого времени вы тратите на социальные сети? Группы и сообщества являются неотъемлемой частью социальных сетей, сегодня мы хотим поговорить с вами о деструктивных группах.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 xml:space="preserve">Слайд 2: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Начнем с определения, что данная группа является деструктивной (не всегда это понятно с первого взгляда).</w:t>
      </w:r>
    </w:p>
    <w:p w:rsid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Если Вы поняли, что находитесь в деструктивной группе, может возникнуть 2 типа реакции. </w:t>
      </w:r>
    </w:p>
    <w:p w:rsid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Первый – вы сразу захотите покинуть группу.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Второй – у вас возникнет уверенность в том, что вы контролируете ситуацию, что вы уж точно не попадете в плохую ситуацию и не поддадитесь психологическому давлению, насилию или манипуляциям.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Предположим, что вы решили выйти из группы, но столкнулись с какими-либо трудностями, движение не отпускает. Что же делать в этом случае?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На эти темы мы с вами поговорим в этом блоке.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3: </w:t>
      </w:r>
    </w:p>
    <w:p w:rsidR="00395A26" w:rsidRPr="001F36F1" w:rsidRDefault="00395A26" w:rsidP="001F36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6F1">
        <w:rPr>
          <w:rFonts w:ascii="Times New Roman" w:hAnsi="Times New Roman" w:cs="Times New Roman"/>
          <w:b/>
          <w:sz w:val="28"/>
          <w:szCs w:val="28"/>
        </w:rPr>
        <w:t>Вопросы ученикам:</w:t>
      </w:r>
    </w:p>
    <w:p w:rsidR="00395A26" w:rsidRPr="00395A26" w:rsidRDefault="00395A26" w:rsidP="00395A26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Какие деструктивные группы вы знаете?/ что такое деструктивная группа? </w:t>
      </w:r>
    </w:p>
    <w:p w:rsidR="00395A26" w:rsidRPr="00395A26" w:rsidRDefault="00395A26" w:rsidP="00395A26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Как определить, что группа деструктивная?</w:t>
      </w:r>
    </w:p>
    <w:p w:rsidR="00395A26" w:rsidRPr="00395A26" w:rsidRDefault="00395A26" w:rsidP="00395A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Практика показывает, что отличить деструктивную группу часто бывает непросто. Лидеры групп бывают тонкими психологами и манипуляторами. На первый взгляд группа может не выглядеть опасной, но постепенно, с ростом вашего доверия к участникам и лидерам группы, вам могут начать внушать деструктивные идеи и принуждать к действиям.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4: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Группа поддерживает идеи физического насилия или причинени</w:t>
      </w:r>
      <w:r w:rsidR="006F1E3D">
        <w:rPr>
          <w:rFonts w:ascii="Times New Roman" w:hAnsi="Times New Roman" w:cs="Times New Roman"/>
          <w:sz w:val="28"/>
          <w:szCs w:val="28"/>
        </w:rPr>
        <w:t>я</w:t>
      </w:r>
      <w:r w:rsidRPr="00395A26">
        <w:rPr>
          <w:rFonts w:ascii="Times New Roman" w:hAnsi="Times New Roman" w:cs="Times New Roman"/>
          <w:sz w:val="28"/>
          <w:szCs w:val="28"/>
        </w:rPr>
        <w:t xml:space="preserve"> вреда себе и другим.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Имеет кумиров (воровские авторитеты, </w:t>
      </w:r>
      <w:proofErr w:type="spellStart"/>
      <w:r w:rsidRPr="00395A26">
        <w:rPr>
          <w:rFonts w:ascii="Times New Roman" w:hAnsi="Times New Roman" w:cs="Times New Roman"/>
          <w:sz w:val="28"/>
          <w:szCs w:val="28"/>
        </w:rPr>
        <w:t>скулшутеры</w:t>
      </w:r>
      <w:proofErr w:type="spellEnd"/>
      <w:r w:rsidRPr="00395A26">
        <w:rPr>
          <w:rFonts w:ascii="Times New Roman" w:hAnsi="Times New Roman" w:cs="Times New Roman"/>
          <w:sz w:val="28"/>
          <w:szCs w:val="28"/>
        </w:rPr>
        <w:t>, маньяки, серийные убийцы, самоубийцы, знаменитые личности с наркотическими зависимостями и т.п.).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Пропаганда деструктивной идеологии.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5A26">
        <w:rPr>
          <w:rFonts w:ascii="Times New Roman" w:hAnsi="Times New Roman" w:cs="Times New Roman"/>
          <w:sz w:val="28"/>
          <w:szCs w:val="28"/>
        </w:rPr>
        <w:t>Высказывает негативное отношение</w:t>
      </w:r>
      <w:proofErr w:type="gramEnd"/>
      <w:r w:rsidRPr="00395A26">
        <w:rPr>
          <w:rFonts w:ascii="Times New Roman" w:hAnsi="Times New Roman" w:cs="Times New Roman"/>
          <w:sz w:val="28"/>
          <w:szCs w:val="28"/>
        </w:rPr>
        <w:t xml:space="preserve"> к органам правопорядка (а также оспаривают авторитет родителей).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Использование сленга, понятного только членам группы.</w:t>
      </w:r>
    </w:p>
    <w:p w:rsidR="00395A26" w:rsidRPr="00395A26" w:rsidRDefault="00395A26" w:rsidP="00395A26">
      <w:pPr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Не признает или отвергает существующие нормы поведения и правила.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5: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Сейчас кто-то из вас подумал: «</w:t>
      </w:r>
      <w:proofErr w:type="spellStart"/>
      <w:r w:rsidRPr="00395A26">
        <w:rPr>
          <w:rFonts w:ascii="Times New Roman" w:hAnsi="Times New Roman" w:cs="Times New Roman"/>
          <w:sz w:val="28"/>
          <w:szCs w:val="28"/>
        </w:rPr>
        <w:t>Неее</w:t>
      </w:r>
      <w:proofErr w:type="spellEnd"/>
      <w:proofErr w:type="gramStart"/>
      <w:r w:rsidRPr="00395A26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395A26">
        <w:rPr>
          <w:rFonts w:ascii="Times New Roman" w:hAnsi="Times New Roman" w:cs="Times New Roman"/>
          <w:sz w:val="28"/>
          <w:szCs w:val="28"/>
        </w:rPr>
        <w:t xml:space="preserve">то точно не про меня!». Я надеюсь, что </w:t>
      </w:r>
      <w:proofErr w:type="gramStart"/>
      <w:r w:rsidRPr="00395A26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395A26">
        <w:rPr>
          <w:rFonts w:ascii="Times New Roman" w:hAnsi="Times New Roman" w:cs="Times New Roman"/>
          <w:sz w:val="28"/>
          <w:szCs w:val="28"/>
        </w:rPr>
        <w:t xml:space="preserve"> большинство.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6: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Для тех, кто вспомнил, что подписан на некоторые такие группы, мы поговорим о том, какие стратегии для действия могут быть вами выбраны. 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7: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Довольно часто среди подростков, да и среди взрослых, встречается уверенность в том, что именно на вас группа не окажет негативного влияния.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lastRenderedPageBreak/>
        <w:t xml:space="preserve">«Я же четко определяю посыл сообщения, контролирую свое психологическое состояние и границы» - думает про себя каждый из нас.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>ученикам</w:t>
      </w:r>
      <w:r w:rsidRPr="00395A26">
        <w:rPr>
          <w:rFonts w:ascii="Times New Roman" w:hAnsi="Times New Roman" w:cs="Times New Roman"/>
          <w:sz w:val="28"/>
          <w:szCs w:val="28"/>
        </w:rPr>
        <w:t>: «Кто-то узнал свои мысли сейчас?»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A26">
        <w:rPr>
          <w:rFonts w:ascii="Times New Roman" w:hAnsi="Times New Roman" w:cs="Times New Roman"/>
          <w:sz w:val="28"/>
          <w:szCs w:val="28"/>
        </w:rPr>
        <w:t>Но человек – существо социальное, у каждого в жизни наступают кризисные моменты, в которые особенно нужна поддержка и участие в жизни других людей. Часто в реальной жизни не хватает контактов и социальной активности, в этих случаях мы идем на поиски ресурсов в социальные се</w:t>
      </w:r>
      <w:r w:rsidR="006F1E3D">
        <w:rPr>
          <w:rFonts w:ascii="Times New Roman" w:hAnsi="Times New Roman" w:cs="Times New Roman"/>
          <w:sz w:val="28"/>
          <w:szCs w:val="28"/>
        </w:rPr>
        <w:t>ти. В трудные жизненные периоды</w:t>
      </w:r>
      <w:r w:rsidRPr="00395A26">
        <w:rPr>
          <w:rFonts w:ascii="Times New Roman" w:hAnsi="Times New Roman" w:cs="Times New Roman"/>
          <w:sz w:val="28"/>
          <w:szCs w:val="28"/>
        </w:rPr>
        <w:t xml:space="preserve"> человек часто находится в замешательстве, </w:t>
      </w: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знает, как действовать, ему непонятно</w:t>
      </w:r>
      <w:r w:rsidR="006F1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происходит. В эти моменты достаточно появиться двум-трем харизматичным личностям, которые четко и внятно г</w:t>
      </w:r>
      <w:r w:rsidR="006F1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оворят куда бежать, что делать (например, </w:t>
      </w: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ломать, поджигать</w:t>
      </w:r>
      <w:r w:rsidR="006F1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 далее. И люди, и дети начинают за ними идти. А последователи той или иной «идеи» или «учения» растут в геометрической прогрессии.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(Психологи считают подростковый период серьезным возрастным кризисом.</w:t>
      </w:r>
      <w:proofErr w:type="gramEnd"/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период перехода из ребенка во взрослого, </w:t>
      </w:r>
      <w:r w:rsidR="006F1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которого</w:t>
      </w: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поиск жизненных ориентиров, идеалов, формируется чувство справедливости, принадлежности к социально значимой группе и т.п. Сам возраст сопровождается кризисом и поиском своего Я, поэтому подростки очень часто оказываются жертвами деструктивных движений) – говорить или </w:t>
      </w:r>
      <w:proofErr w:type="gramStart"/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</w:t>
      </w:r>
      <w:proofErr w:type="gramEnd"/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зависит от аудитории.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бдительны, не поддавайтесь чужому влиянию, всегда помните, что от таких манипуляций не застрахован никто.</w:t>
      </w:r>
    </w:p>
    <w:p w:rsidR="00395A26" w:rsidRPr="00395A26" w:rsidRDefault="00395A26" w:rsidP="00395A26">
      <w:pPr>
        <w:tabs>
          <w:tab w:val="left" w:pos="3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8:</w:t>
      </w:r>
      <w:r w:rsidRPr="00395A26">
        <w:rPr>
          <w:rFonts w:ascii="Times New Roman" w:hAnsi="Times New Roman" w:cs="Times New Roman"/>
          <w:b/>
          <w:sz w:val="28"/>
          <w:szCs w:val="28"/>
        </w:rPr>
        <w:tab/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Итак, большинство участников деструктивных групп уверенны, что у них все под контролем, что группа не оказывает негативного влияния. Однако это не является правдой. Поговорим о том, что вас ожидает в случае вовлечения в одно из подобных сообществ.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Происходит цепная реакция, которая начинается со снижения способности самостоятельно думать и принимать решения, что приводит к отсутствию желания учиться и развиваться. А заканчивается плохой успеваемостью и частыми прогулами.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В это же время другие ученики стараются держаться подальше от подростка, обходят его стороной, шарахаются, когда он проходит рядом. Они </w:t>
      </w:r>
      <w:r w:rsidRPr="00395A26">
        <w:rPr>
          <w:rFonts w:ascii="Times New Roman" w:hAnsi="Times New Roman" w:cs="Times New Roman"/>
          <w:sz w:val="28"/>
          <w:szCs w:val="28"/>
        </w:rPr>
        <w:lastRenderedPageBreak/>
        <w:t xml:space="preserve">так же могут хихикать над ним, зло шутить. Но в целом, стараются избегать общения с ним.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Ответной реакцией подростка станет неуважительное и агрессивное отношение к сверстникам, в том числе к учителям и родителям.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У вас нет ощущения, что вы стали лучшим </w:t>
      </w:r>
      <w:proofErr w:type="gramStart"/>
      <w:r w:rsidRPr="00395A2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95A26">
        <w:rPr>
          <w:rFonts w:ascii="Times New Roman" w:hAnsi="Times New Roman" w:cs="Times New Roman"/>
          <w:sz w:val="28"/>
          <w:szCs w:val="28"/>
        </w:rPr>
        <w:t xml:space="preserve"> худших? Тогда…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 xml:space="preserve">Слайд 9: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…немедленно покиньте группу. 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10: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Но что делать, если деструктивные движения не отпускают? Какие у вас есть идеи?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 xml:space="preserve">Слайд 11: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Необходимо сообщить родителям, преподавателю, которому вы доверяете или школьному психологу о сложившихся трудностях. Вам обязательно помогут их решить, обеспечив вам защиту.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 xml:space="preserve">Следует минимизировать контакты с представителями группы, а также сократить пребывание в социальных сетях. </w:t>
      </w:r>
    </w:p>
    <w:p w:rsidR="00395A26" w:rsidRPr="00395A26" w:rsidRDefault="00395A26" w:rsidP="00395A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A26">
        <w:rPr>
          <w:rFonts w:ascii="Times New Roman" w:hAnsi="Times New Roman" w:cs="Times New Roman"/>
          <w:sz w:val="28"/>
          <w:szCs w:val="28"/>
        </w:rPr>
        <w:t>Теперь у вас появилось больше времени, которое вы можете потратить на новые и интересные хобби, увлечения, подтянуть учебу и наладить отношения с одноклассниками. Найти новых друзей, с которыми у вас могут быть общие интересы, не относящиеся к деструктивным сообществам.  Время, которое освобождается после выхода из группы необходимо заполнять полезными занятиями, иначе увеличивается шанс вернуться на предыдущую ступень (и снова оказаться в деструктивной группе).</w:t>
      </w:r>
    </w:p>
    <w:p w:rsidR="00395A26" w:rsidRPr="00395A26" w:rsidRDefault="00395A26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26">
        <w:rPr>
          <w:rFonts w:ascii="Times New Roman" w:hAnsi="Times New Roman" w:cs="Times New Roman"/>
          <w:b/>
          <w:sz w:val="28"/>
          <w:szCs w:val="28"/>
        </w:rPr>
        <w:t>Слайд 12:</w:t>
      </w:r>
    </w:p>
    <w:p w:rsidR="00395A26" w:rsidRPr="00DD0137" w:rsidRDefault="00395A26" w:rsidP="00395A26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D0137">
        <w:rPr>
          <w:rFonts w:ascii="Times New Roman" w:hAnsi="Times New Roman" w:cs="Times New Roman"/>
          <w:sz w:val="28"/>
          <w:szCs w:val="28"/>
        </w:rPr>
        <w:t>Теперь ты знаешь, что делать!</w:t>
      </w:r>
    </w:p>
    <w:p w:rsidR="00DD0137" w:rsidRDefault="00DD0137" w:rsidP="00395A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137" w:rsidRPr="00DD0137" w:rsidRDefault="00DD0137" w:rsidP="00DD01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37">
        <w:rPr>
          <w:rFonts w:ascii="Times New Roman" w:hAnsi="Times New Roman" w:cs="Times New Roman"/>
          <w:b/>
          <w:sz w:val="28"/>
          <w:szCs w:val="28"/>
        </w:rPr>
        <w:t>Блок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137">
        <w:rPr>
          <w:rFonts w:ascii="Times New Roman" w:hAnsi="Times New Roman" w:cs="Times New Roman"/>
          <w:b/>
          <w:sz w:val="28"/>
          <w:szCs w:val="28"/>
        </w:rPr>
        <w:t>Теоретическая часть. Воронка вовлечения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37">
        <w:rPr>
          <w:rFonts w:ascii="Times New Roman" w:hAnsi="Times New Roman" w:cs="Times New Roman"/>
          <w:b/>
          <w:sz w:val="28"/>
          <w:szCs w:val="28"/>
        </w:rPr>
        <w:t>Вопросы к учащимся:</w:t>
      </w:r>
    </w:p>
    <w:p w:rsidR="00DD0137" w:rsidRPr="00DD0137" w:rsidRDefault="00DD0137" w:rsidP="00DD0137">
      <w:pPr>
        <w:pStyle w:val="a5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Почему в социальных сетях мы постоянно подписываемся на новые и новые группы?</w:t>
      </w:r>
    </w:p>
    <w:p w:rsidR="00DD0137" w:rsidRPr="00DD0137" w:rsidRDefault="00DD0137" w:rsidP="00DD0137">
      <w:pPr>
        <w:pStyle w:val="a5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lastRenderedPageBreak/>
        <w:t>Замечали ли вы, что пока сидели в социальных сетях, начали интересоваться необычными темами, которые до этого у вас не вызывали интереса?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37">
        <w:rPr>
          <w:rFonts w:ascii="Times New Roman" w:hAnsi="Times New Roman" w:cs="Times New Roman"/>
          <w:b/>
          <w:sz w:val="28"/>
          <w:szCs w:val="28"/>
        </w:rPr>
        <w:t>Комментарий: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Как уже говорили до этого, основной особенностью психологического воздействия со стороны тех, кто распространяет деструктивные материалы, является то, что действуют они незаметно. Как правило, зафиксировать момент вовлечения практически не удается. 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Посмотрим, как на самом деле выглядит этот механизм. Это должно помочь нам лучше ориентироваться в сети и быть более внимательными. Как говорится, когда знаешь, где и какая опасность тебе угрожает, легче будет с ней справиться.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37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Вовлечение пользователей в деструктивные течения происходит поэтапно. Первичное воздействие на сознание осуществляется с помощью определенных техник таким образом, что человек фактически не фиксирует тот факт, что воспринимает деструктивный контент. </w:t>
      </w:r>
      <w:proofErr w:type="gramStart"/>
      <w:r w:rsidRPr="00DD0137">
        <w:rPr>
          <w:rFonts w:ascii="Times New Roman" w:hAnsi="Times New Roman" w:cs="Times New Roman"/>
          <w:sz w:val="28"/>
          <w:szCs w:val="28"/>
        </w:rPr>
        <w:t>Феномен вовлечения пользователей в деструктивные движения в социальных медиа описывается с помощью механизма под названием «воронка вовлечения».</w:t>
      </w:r>
      <w:proofErr w:type="gramEnd"/>
    </w:p>
    <w:p w:rsidR="00DD0137" w:rsidRPr="00DD0137" w:rsidRDefault="00DD0137" w:rsidP="00DD0137">
      <w:pPr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Графическое изображение:</w:t>
      </w:r>
    </w:p>
    <w:p w:rsidR="00DD0137" w:rsidRPr="00DD0137" w:rsidRDefault="00DD0137" w:rsidP="00DD0137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7550" cy="3727450"/>
            <wp:effectExtent l="0" t="0" r="25400" b="25400"/>
            <wp:docPr id="6" name="Схема 6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4148E60-47B3-4F6A-A5EC-EE4E8A9E8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D0137" w:rsidRPr="00DD0137" w:rsidRDefault="00DD0137" w:rsidP="00DD0137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Уровень 1 воронки вовлечения характеризует </w:t>
      </w:r>
      <w:r w:rsidRPr="001F36F1">
        <w:rPr>
          <w:rFonts w:ascii="Times New Roman" w:hAnsi="Times New Roman" w:cs="Times New Roman"/>
          <w:b/>
          <w:sz w:val="28"/>
          <w:szCs w:val="28"/>
        </w:rPr>
        <w:t xml:space="preserve">этап вступления пользователя </w:t>
      </w:r>
      <w:proofErr w:type="gramStart"/>
      <w:r w:rsidRPr="001F36F1">
        <w:rPr>
          <w:rFonts w:ascii="Times New Roman" w:hAnsi="Times New Roman" w:cs="Times New Roman"/>
          <w:b/>
          <w:sz w:val="28"/>
          <w:szCs w:val="28"/>
        </w:rPr>
        <w:t>социальных</w:t>
      </w:r>
      <w:proofErr w:type="gramEnd"/>
      <w:r w:rsidRPr="001F36F1">
        <w:rPr>
          <w:rFonts w:ascii="Times New Roman" w:hAnsi="Times New Roman" w:cs="Times New Roman"/>
          <w:b/>
          <w:sz w:val="28"/>
          <w:szCs w:val="28"/>
        </w:rPr>
        <w:t xml:space="preserve"> медиа в группы широкого тематического охвата</w:t>
      </w:r>
      <w:r w:rsidRPr="00DD0137">
        <w:rPr>
          <w:rFonts w:ascii="Times New Roman" w:hAnsi="Times New Roman" w:cs="Times New Roman"/>
          <w:sz w:val="28"/>
          <w:szCs w:val="28"/>
        </w:rPr>
        <w:t xml:space="preserve">, публикующих материалы для максимально широкой аудитории. </w:t>
      </w:r>
    </w:p>
    <w:p w:rsidR="00DD0137" w:rsidRPr="00DD0137" w:rsidRDefault="001F36F1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Контент таких сообществ</w:t>
      </w:r>
      <w:r w:rsidR="00DD0137" w:rsidRPr="00DD01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0137" w:rsidRPr="00DD0137">
        <w:rPr>
          <w:rFonts w:ascii="Times New Roman" w:hAnsi="Times New Roman" w:cs="Times New Roman"/>
          <w:sz w:val="28"/>
          <w:szCs w:val="28"/>
        </w:rPr>
        <w:t>доступен</w:t>
      </w:r>
      <w:proofErr w:type="gramEnd"/>
      <w:r w:rsidR="00DD0137" w:rsidRPr="00DD0137">
        <w:rPr>
          <w:rFonts w:ascii="Times New Roman" w:hAnsi="Times New Roman" w:cs="Times New Roman"/>
          <w:sz w:val="28"/>
          <w:szCs w:val="28"/>
        </w:rPr>
        <w:t xml:space="preserve"> для понимания практических любого пользователя сети. 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Среди безобидных шуток встречаются материалы с деструктивным уклоном, к примеру, шутки про насилие. </w:t>
      </w:r>
    </w:p>
    <w:p w:rsid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0137">
        <w:rPr>
          <w:rFonts w:ascii="Times New Roman" w:hAnsi="Times New Roman" w:cs="Times New Roman"/>
          <w:sz w:val="28"/>
          <w:szCs w:val="28"/>
        </w:rPr>
        <w:t>Деструктивному</w:t>
      </w:r>
      <w:proofErr w:type="gramEnd"/>
      <w:r w:rsidRPr="00DD0137">
        <w:rPr>
          <w:rFonts w:ascii="Times New Roman" w:hAnsi="Times New Roman" w:cs="Times New Roman"/>
          <w:sz w:val="28"/>
          <w:szCs w:val="28"/>
        </w:rPr>
        <w:t xml:space="preserve"> контенту придается позитивная окраска и создается привлекательный образ деструктивных течений. </w:t>
      </w:r>
    </w:p>
    <w:p w:rsidR="001F36F1" w:rsidRPr="00DD0137" w:rsidRDefault="001F36F1" w:rsidP="001F36F1">
      <w:pPr>
        <w:pStyle w:val="a5"/>
        <w:spacing w:after="160" w:line="259" w:lineRule="auto"/>
        <w:ind w:left="2073"/>
        <w:jc w:val="both"/>
        <w:rPr>
          <w:rFonts w:ascii="Times New Roman" w:hAnsi="Times New Roman" w:cs="Times New Roman"/>
          <w:sz w:val="28"/>
          <w:szCs w:val="28"/>
        </w:rPr>
      </w:pPr>
    </w:p>
    <w:p w:rsidR="00DD0137" w:rsidRPr="00DD0137" w:rsidRDefault="00DD0137" w:rsidP="00DD0137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Уровень 2.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color w:val="000000" w:themeColor="text1"/>
          <w:sz w:val="28"/>
          <w:szCs w:val="28"/>
        </w:rPr>
        <w:t>Заинтересованный пользователь попадает в сообщества второго уровня воронки вовлечения.</w:t>
      </w:r>
    </w:p>
    <w:p w:rsidR="00DD0137" w:rsidRPr="001F36F1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color w:val="000000" w:themeColor="text1"/>
          <w:sz w:val="28"/>
          <w:szCs w:val="28"/>
        </w:rPr>
        <w:t>Появляются условия вступления в сообщество, а внутри группы возникает иерархия власти.</w:t>
      </w:r>
    </w:p>
    <w:p w:rsidR="001F36F1" w:rsidRPr="00DD0137" w:rsidRDefault="001F36F1" w:rsidP="001F36F1">
      <w:pPr>
        <w:pStyle w:val="a5"/>
        <w:spacing w:after="160" w:line="259" w:lineRule="auto"/>
        <w:ind w:left="2073"/>
        <w:jc w:val="both"/>
        <w:rPr>
          <w:rFonts w:ascii="Times New Roman" w:hAnsi="Times New Roman" w:cs="Times New Roman"/>
          <w:sz w:val="28"/>
          <w:szCs w:val="28"/>
        </w:rPr>
      </w:pPr>
    </w:p>
    <w:p w:rsidR="00DD0137" w:rsidRPr="00DD0137" w:rsidRDefault="00DD0137" w:rsidP="00DD0137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Уровень 3.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После того как на втором уровне пользователи постепенно </w:t>
      </w:r>
      <w:r w:rsidRPr="001F36F1">
        <w:rPr>
          <w:rFonts w:ascii="Times New Roman" w:hAnsi="Times New Roman" w:cs="Times New Roman"/>
          <w:b/>
          <w:sz w:val="28"/>
          <w:szCs w:val="28"/>
        </w:rPr>
        <w:t>ассимилируются</w:t>
      </w:r>
      <w:r w:rsidRPr="00DD0137">
        <w:rPr>
          <w:rFonts w:ascii="Times New Roman" w:hAnsi="Times New Roman" w:cs="Times New Roman"/>
          <w:sz w:val="28"/>
          <w:szCs w:val="28"/>
        </w:rPr>
        <w:t xml:space="preserve"> с участниками течения, начинают воспринимать культуру движения, </w:t>
      </w:r>
      <w:r w:rsidRPr="001F36F1">
        <w:rPr>
          <w:rFonts w:ascii="Times New Roman" w:hAnsi="Times New Roman" w:cs="Times New Roman"/>
          <w:b/>
          <w:sz w:val="28"/>
          <w:szCs w:val="28"/>
        </w:rPr>
        <w:t>следовать правилам</w:t>
      </w:r>
      <w:r w:rsidRPr="00DD0137">
        <w:rPr>
          <w:rFonts w:ascii="Times New Roman" w:hAnsi="Times New Roman" w:cs="Times New Roman"/>
          <w:sz w:val="28"/>
          <w:szCs w:val="28"/>
        </w:rPr>
        <w:t xml:space="preserve"> и определенным установкам, они считаются готовыми к переходу на новый уровень, </w:t>
      </w:r>
      <w:r w:rsidRPr="001F36F1">
        <w:rPr>
          <w:rFonts w:ascii="Times New Roman" w:hAnsi="Times New Roman" w:cs="Times New Roman"/>
          <w:b/>
          <w:sz w:val="28"/>
          <w:szCs w:val="28"/>
        </w:rPr>
        <w:t>в частные группы</w:t>
      </w:r>
      <w:r w:rsidRPr="00DD0137">
        <w:rPr>
          <w:rFonts w:ascii="Times New Roman" w:hAnsi="Times New Roman" w:cs="Times New Roman"/>
          <w:sz w:val="28"/>
          <w:szCs w:val="28"/>
        </w:rPr>
        <w:t xml:space="preserve">, </w:t>
      </w:r>
      <w:r w:rsidRPr="00DD0137">
        <w:rPr>
          <w:rFonts w:ascii="Times New Roman" w:hAnsi="Times New Roman" w:cs="Times New Roman"/>
          <w:sz w:val="28"/>
          <w:szCs w:val="28"/>
        </w:rPr>
        <w:lastRenderedPageBreak/>
        <w:t>распространяющие тематические материалы определенного течения.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Необходимо демонстрировать свою </w:t>
      </w:r>
      <w:r w:rsidRPr="001F36F1">
        <w:rPr>
          <w:rFonts w:ascii="Times New Roman" w:hAnsi="Times New Roman" w:cs="Times New Roman"/>
          <w:b/>
          <w:sz w:val="28"/>
          <w:szCs w:val="28"/>
        </w:rPr>
        <w:t>приверженность</w:t>
      </w:r>
      <w:r w:rsidRPr="00DD0137">
        <w:rPr>
          <w:rFonts w:ascii="Times New Roman" w:hAnsi="Times New Roman" w:cs="Times New Roman"/>
          <w:sz w:val="28"/>
          <w:szCs w:val="28"/>
        </w:rPr>
        <w:t xml:space="preserve"> - участвовать в предлагаемых активностях. 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Появляются специфические </w:t>
      </w:r>
      <w:r w:rsidRPr="001F36F1">
        <w:rPr>
          <w:rFonts w:ascii="Times New Roman" w:hAnsi="Times New Roman" w:cs="Times New Roman"/>
          <w:b/>
          <w:sz w:val="28"/>
          <w:szCs w:val="28"/>
        </w:rPr>
        <w:t>роли, иерархия</w:t>
      </w:r>
      <w:r w:rsidRPr="00DD0137">
        <w:rPr>
          <w:rFonts w:ascii="Times New Roman" w:hAnsi="Times New Roman" w:cs="Times New Roman"/>
          <w:sz w:val="28"/>
          <w:szCs w:val="28"/>
        </w:rPr>
        <w:t xml:space="preserve"> власти и признаки субкультуры. 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У участников создается </w:t>
      </w:r>
      <w:r w:rsidRPr="001F36F1">
        <w:rPr>
          <w:rFonts w:ascii="Times New Roman" w:hAnsi="Times New Roman" w:cs="Times New Roman"/>
          <w:b/>
          <w:sz w:val="28"/>
          <w:szCs w:val="28"/>
        </w:rPr>
        <w:t>впечатление избранности</w:t>
      </w:r>
      <w:r w:rsidRPr="00DD0137">
        <w:rPr>
          <w:rFonts w:ascii="Times New Roman" w:hAnsi="Times New Roman" w:cs="Times New Roman"/>
          <w:sz w:val="28"/>
          <w:szCs w:val="28"/>
        </w:rPr>
        <w:t>, которое подкрепляется наградами и поощрениями.</w:t>
      </w:r>
    </w:p>
    <w:p w:rsid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Пользователь – член одного из таких сообществ – имеет </w:t>
      </w:r>
      <w:r w:rsidRPr="001F36F1">
        <w:rPr>
          <w:rFonts w:ascii="Times New Roman" w:hAnsi="Times New Roman" w:cs="Times New Roman"/>
          <w:b/>
          <w:sz w:val="28"/>
          <w:szCs w:val="28"/>
        </w:rPr>
        <w:t>признаки склонности к деструктивному поведению в реальности</w:t>
      </w:r>
    </w:p>
    <w:p w:rsidR="001F36F1" w:rsidRPr="00DD0137" w:rsidRDefault="001F36F1" w:rsidP="001F36F1">
      <w:pPr>
        <w:pStyle w:val="a5"/>
        <w:spacing w:after="160" w:line="259" w:lineRule="auto"/>
        <w:ind w:left="2073"/>
        <w:jc w:val="both"/>
        <w:rPr>
          <w:rFonts w:ascii="Times New Roman" w:hAnsi="Times New Roman" w:cs="Times New Roman"/>
          <w:sz w:val="28"/>
          <w:szCs w:val="28"/>
        </w:rPr>
      </w:pPr>
    </w:p>
    <w:p w:rsidR="00DD0137" w:rsidRPr="00DD0137" w:rsidRDefault="00DD0137" w:rsidP="00DD0137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Уровень 4.</w:t>
      </w:r>
    </w:p>
    <w:p w:rsid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Предполагает непосредственное взаимодействие участников </w:t>
      </w:r>
      <w:r w:rsidRPr="001F36F1">
        <w:rPr>
          <w:rFonts w:ascii="Times New Roman" w:hAnsi="Times New Roman" w:cs="Times New Roman"/>
          <w:b/>
          <w:sz w:val="28"/>
          <w:szCs w:val="28"/>
        </w:rPr>
        <w:t>с координаторами и лидерами движений</w:t>
      </w:r>
      <w:r w:rsidRPr="00DD0137">
        <w:rPr>
          <w:rFonts w:ascii="Times New Roman" w:hAnsi="Times New Roman" w:cs="Times New Roman"/>
          <w:sz w:val="28"/>
          <w:szCs w:val="28"/>
        </w:rPr>
        <w:t>, открывается для «проверенных», тех, кто демонстрирует свою заинтересованность</w:t>
      </w:r>
    </w:p>
    <w:p w:rsidR="001F36F1" w:rsidRPr="00DD0137" w:rsidRDefault="001F36F1" w:rsidP="001F36F1">
      <w:pPr>
        <w:pStyle w:val="a5"/>
        <w:spacing w:after="160" w:line="259" w:lineRule="auto"/>
        <w:ind w:left="2073"/>
        <w:jc w:val="both"/>
        <w:rPr>
          <w:rFonts w:ascii="Times New Roman" w:hAnsi="Times New Roman" w:cs="Times New Roman"/>
          <w:sz w:val="28"/>
          <w:szCs w:val="28"/>
        </w:rPr>
      </w:pPr>
    </w:p>
    <w:p w:rsidR="00DD0137" w:rsidRPr="00DD0137" w:rsidRDefault="00DD0137" w:rsidP="00DD0137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Уровень 5.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На заключительном этапе вовлечения пользователь становится полноценным последователем течения, а значит, готов к осуществлению действий в объективной реальности. </w:t>
      </w:r>
    </w:p>
    <w:p w:rsidR="00DD0137" w:rsidRPr="00DD0137" w:rsidRDefault="00DD0137" w:rsidP="00DD0137">
      <w:pPr>
        <w:pStyle w:val="a5"/>
        <w:numPr>
          <w:ilvl w:val="1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 w:rsidRPr="00DD0137">
        <w:rPr>
          <w:rFonts w:ascii="Times New Roman" w:hAnsi="Times New Roman" w:cs="Times New Roman"/>
          <w:sz w:val="28"/>
          <w:szCs w:val="28"/>
        </w:rPr>
        <w:t>ультрадвижения</w:t>
      </w:r>
      <w:proofErr w:type="spellEnd"/>
      <w:r w:rsidRPr="00DD0137">
        <w:rPr>
          <w:rFonts w:ascii="Times New Roman" w:hAnsi="Times New Roman" w:cs="Times New Roman"/>
          <w:sz w:val="28"/>
          <w:szCs w:val="28"/>
        </w:rPr>
        <w:t xml:space="preserve">, к примеру, начинают принимать участие в провокациях, драках, организованных боях в лесу и т.д. Вовлеченные в тему культуры наркомании включаются в распространение и употребление наркотических веществ, а последователи движения </w:t>
      </w:r>
      <w:proofErr w:type="spellStart"/>
      <w:r w:rsidRPr="00DD0137">
        <w:rPr>
          <w:rFonts w:ascii="Times New Roman" w:hAnsi="Times New Roman" w:cs="Times New Roman"/>
          <w:sz w:val="28"/>
          <w:szCs w:val="28"/>
        </w:rPr>
        <w:t>скулшутинга</w:t>
      </w:r>
      <w:proofErr w:type="spellEnd"/>
      <w:r w:rsidRPr="00DD0137">
        <w:rPr>
          <w:rFonts w:ascii="Times New Roman" w:hAnsi="Times New Roman" w:cs="Times New Roman"/>
          <w:sz w:val="28"/>
          <w:szCs w:val="28"/>
        </w:rPr>
        <w:t xml:space="preserve"> готовятся к расстрелу в учебных заведениях.</w:t>
      </w:r>
    </w:p>
    <w:p w:rsidR="00DD0137" w:rsidRPr="00DD0137" w:rsidRDefault="00DD0137" w:rsidP="00DD01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137">
        <w:rPr>
          <w:rFonts w:ascii="Times New Roman" w:hAnsi="Times New Roman" w:cs="Times New Roman"/>
          <w:b/>
          <w:sz w:val="28"/>
          <w:szCs w:val="28"/>
        </w:rPr>
        <w:t>Вопросы к учащимся:</w:t>
      </w:r>
    </w:p>
    <w:p w:rsidR="001F36F1" w:rsidRDefault="00DD0137" w:rsidP="00DD0137">
      <w:pPr>
        <w:pStyle w:val="a5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 xml:space="preserve">Как вы думаете, быстро происходит этот процесс вовлечения? </w:t>
      </w:r>
    </w:p>
    <w:p w:rsidR="00DD0137" w:rsidRPr="00DD0137" w:rsidRDefault="00DD0137" w:rsidP="001F36F1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0137">
        <w:rPr>
          <w:rFonts w:ascii="Times New Roman" w:hAnsi="Times New Roman" w:cs="Times New Roman"/>
          <w:sz w:val="28"/>
          <w:szCs w:val="28"/>
        </w:rPr>
        <w:t>(Ответ – всегда непредсказуемо, можно очень быстро клюнуть на удочку.</w:t>
      </w:r>
      <w:proofErr w:type="gramEnd"/>
      <w:r w:rsidRPr="00DD01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0137">
        <w:rPr>
          <w:rFonts w:ascii="Times New Roman" w:hAnsi="Times New Roman" w:cs="Times New Roman"/>
          <w:sz w:val="28"/>
          <w:szCs w:val="28"/>
        </w:rPr>
        <w:t>Но теперь, когда вы это знаете, будете внимательнее относиться к таким вещам)</w:t>
      </w:r>
      <w:proofErr w:type="gramEnd"/>
    </w:p>
    <w:p w:rsidR="00DD0137" w:rsidRPr="00DD0137" w:rsidRDefault="00DD0137" w:rsidP="00DD0137">
      <w:pPr>
        <w:pStyle w:val="a5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Попробуйте еще раз ответить на вопрос, который мы задали в начале блока: Замечали ли вы, что пока сидели в социальных сетях, начали интересоваться необычными темами, которые до этого у вас не вызывали интереса?</w:t>
      </w:r>
    </w:p>
    <w:p w:rsidR="00DD0137" w:rsidRPr="00DD0137" w:rsidRDefault="00DD0137" w:rsidP="00DD01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D0137" w:rsidRPr="00DD0137" w:rsidRDefault="00DD0137" w:rsidP="00DD01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D0137">
        <w:rPr>
          <w:rFonts w:ascii="Times New Roman" w:hAnsi="Times New Roman" w:cs="Times New Roman"/>
          <w:sz w:val="28"/>
          <w:szCs w:val="28"/>
        </w:rPr>
        <w:t>Проверь себя! Не вовлечен ли ты в деструктивное течение?!</w:t>
      </w:r>
    </w:p>
    <w:p w:rsidR="00A47C01" w:rsidRPr="00036C9D" w:rsidRDefault="00A47C01" w:rsidP="00A47C01">
      <w:pPr>
        <w:jc w:val="both"/>
        <w:rPr>
          <w:rFonts w:ascii="Times New Roman" w:hAnsi="Times New Roman" w:cs="Times New Roman"/>
          <w:sz w:val="28"/>
          <w:szCs w:val="28"/>
        </w:rPr>
      </w:pPr>
      <w:r w:rsidRPr="00036C9D">
        <w:rPr>
          <w:rFonts w:ascii="Times New Roman" w:hAnsi="Times New Roman" w:cs="Times New Roman"/>
          <w:b/>
          <w:sz w:val="28"/>
          <w:szCs w:val="28"/>
        </w:rPr>
        <w:lastRenderedPageBreak/>
        <w:t>Блок 3 Групповая работа</w:t>
      </w:r>
    </w:p>
    <w:p w:rsidR="00A47C01" w:rsidRPr="00036C9D" w:rsidRDefault="00A47C01" w:rsidP="00A47C0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С помощью сети интернет</w:t>
      </w:r>
      <w:r w:rsidR="00831464" w:rsidRPr="00036C9D">
        <w:rPr>
          <w:rFonts w:ascii="Times New Roman" w:hAnsi="Times New Roman" w:cs="Times New Roman"/>
          <w:bCs/>
          <w:sz w:val="28"/>
          <w:szCs w:val="28"/>
        </w:rPr>
        <w:t>,</w:t>
      </w:r>
      <w:r w:rsidRPr="00036C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6759" w:rsidRPr="00036C9D">
        <w:rPr>
          <w:rFonts w:ascii="Times New Roman" w:hAnsi="Times New Roman" w:cs="Times New Roman"/>
          <w:bCs/>
          <w:sz w:val="28"/>
          <w:szCs w:val="28"/>
        </w:rPr>
        <w:t>учащиеся</w:t>
      </w:r>
      <w:r w:rsidRPr="00036C9D">
        <w:rPr>
          <w:rFonts w:ascii="Times New Roman" w:hAnsi="Times New Roman" w:cs="Times New Roman"/>
          <w:bCs/>
          <w:sz w:val="28"/>
          <w:szCs w:val="28"/>
        </w:rPr>
        <w:t xml:space="preserve"> должны изучить и проанализировать деструктивное движение:</w:t>
      </w:r>
    </w:p>
    <w:p w:rsidR="00831464" w:rsidRPr="00036C9D" w:rsidRDefault="00831464" w:rsidP="00036C9D">
      <w:pPr>
        <w:pStyle w:val="a5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 xml:space="preserve">Страшилка о </w:t>
      </w:r>
      <w:proofErr w:type="spellStart"/>
      <w:r w:rsidRPr="00036C9D">
        <w:rPr>
          <w:rFonts w:ascii="Times New Roman" w:hAnsi="Times New Roman" w:cs="Times New Roman"/>
          <w:bCs/>
          <w:sz w:val="28"/>
          <w:szCs w:val="28"/>
        </w:rPr>
        <w:t>Момо</w:t>
      </w:r>
      <w:proofErr w:type="spellEnd"/>
    </w:p>
    <w:p w:rsidR="000D59E5" w:rsidRPr="00036C9D" w:rsidRDefault="00E43B21" w:rsidP="00831464">
      <w:pPr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Преподаватель поясняет, </w:t>
      </w:r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что “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Момо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представляет собой скульптуру в виде женщины с искаженными чертами лица и птичьими лапами. Ее автором </w:t>
      </w:r>
      <w:hyperlink r:id="rId26" w:tgtFrame="_blank" w:history="1">
        <w:r w:rsidR="000D59E5" w:rsidRPr="00036C9D">
          <w:rPr>
            <w:rStyle w:val="blk"/>
            <w:rFonts w:ascii="Times New Roman" w:hAnsi="Times New Roman" w:cs="Times New Roman"/>
            <w:sz w:val="28"/>
            <w:szCs w:val="28"/>
          </w:rPr>
          <w:t>называли</w:t>
        </w:r>
      </w:hyperlink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 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Кеюсуки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Айсо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 — сотрудника японской компании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Link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Factory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, которая специализируется на создании спецэффектов. Впервые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Момо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показали на выставке «Галерея призраков», которую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Link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Factory</w:t>
      </w:r>
      <w:proofErr w:type="spellEnd"/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 </w:t>
      </w:r>
      <w:hyperlink r:id="rId27" w:tgtFrame="_blank" w:history="1">
        <w:r w:rsidR="000D59E5" w:rsidRPr="00036C9D">
          <w:rPr>
            <w:rStyle w:val="blk"/>
            <w:rFonts w:ascii="Times New Roman" w:hAnsi="Times New Roman" w:cs="Times New Roman"/>
            <w:sz w:val="28"/>
            <w:szCs w:val="28"/>
          </w:rPr>
          <w:t>провела</w:t>
        </w:r>
      </w:hyperlink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> в Токио в августе 2016 года.</w:t>
      </w:r>
      <w:r w:rsidR="002066FC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Из-за своего устрашающего вида фигура </w:t>
      </w:r>
      <w:proofErr w:type="spellStart"/>
      <w:r w:rsidR="002066FC" w:rsidRPr="00036C9D">
        <w:rPr>
          <w:rStyle w:val="blk"/>
          <w:rFonts w:ascii="Times New Roman" w:hAnsi="Times New Roman" w:cs="Times New Roman"/>
          <w:sz w:val="28"/>
          <w:szCs w:val="28"/>
        </w:rPr>
        <w:t>Момо</w:t>
      </w:r>
      <w:proofErr w:type="spellEnd"/>
      <w:r w:rsidR="002066FC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 получила известность во всем мире</w:t>
      </w:r>
      <w:proofErr w:type="gramStart"/>
      <w:r w:rsidR="002066FC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. </w:t>
      </w:r>
      <w:r w:rsidR="000D59E5" w:rsidRPr="00036C9D">
        <w:rPr>
          <w:rStyle w:val="blk"/>
          <w:rFonts w:ascii="Times New Roman" w:hAnsi="Times New Roman" w:cs="Times New Roman"/>
          <w:sz w:val="28"/>
          <w:szCs w:val="28"/>
        </w:rPr>
        <w:t xml:space="preserve">” </w:t>
      </w:r>
      <w:proofErr w:type="gramEnd"/>
    </w:p>
    <w:p w:rsidR="00526759" w:rsidRPr="00036C9D" w:rsidRDefault="00526759" w:rsidP="0083146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6C9D">
        <w:rPr>
          <w:rFonts w:ascii="Times New Roman" w:hAnsi="Times New Roman" w:cs="Times New Roman"/>
          <w:bCs/>
          <w:sz w:val="24"/>
          <w:szCs w:val="24"/>
        </w:rPr>
        <w:t xml:space="preserve">Источник: </w:t>
      </w:r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https</w:t>
      </w:r>
      <w:r w:rsidRPr="00036C9D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meduza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io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/</w:t>
      </w:r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feature</w:t>
      </w:r>
      <w:r w:rsidRPr="00036C9D">
        <w:rPr>
          <w:rFonts w:ascii="Times New Roman" w:hAnsi="Times New Roman" w:cs="Times New Roman"/>
          <w:bCs/>
          <w:sz w:val="24"/>
          <w:szCs w:val="24"/>
        </w:rPr>
        <w:t>/2019/03/01/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britantsy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pishut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ob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internet</w:t>
      </w:r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igre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kotoroy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detyam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dayut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smertelno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opasnye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zadaniya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eto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momo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rossii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ee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obsuzhdali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polgoda</w:t>
      </w:r>
      <w:proofErr w:type="spellEnd"/>
      <w:r w:rsidRPr="00036C9D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036C9D">
        <w:rPr>
          <w:rFonts w:ascii="Times New Roman" w:hAnsi="Times New Roman" w:cs="Times New Roman"/>
          <w:bCs/>
          <w:sz w:val="24"/>
          <w:szCs w:val="24"/>
          <w:lang w:val="en-US"/>
        </w:rPr>
        <w:t>nazad</w:t>
      </w:r>
      <w:proofErr w:type="spellEnd"/>
    </w:p>
    <w:p w:rsidR="002066FC" w:rsidRPr="00036C9D" w:rsidRDefault="00036C9D" w:rsidP="008314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2066FC" w:rsidRPr="00036C9D">
        <w:rPr>
          <w:rFonts w:ascii="Times New Roman" w:hAnsi="Times New Roman" w:cs="Times New Roman"/>
          <w:bCs/>
          <w:sz w:val="28"/>
          <w:szCs w:val="28"/>
        </w:rPr>
        <w:t xml:space="preserve">Смотрим видеоролик 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 xml:space="preserve">“Зомби атакуют </w:t>
      </w:r>
      <w:r w:rsidR="002066FC" w:rsidRPr="00036C9D">
        <w:rPr>
          <w:rFonts w:ascii="Times New Roman" w:hAnsi="Times New Roman" w:cs="Times New Roman"/>
          <w:bCs/>
          <w:sz w:val="28"/>
          <w:szCs w:val="28"/>
        </w:rPr>
        <w:t>остановк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>у</w:t>
      </w:r>
      <w:r w:rsidR="002066FC" w:rsidRPr="00036C9D">
        <w:rPr>
          <w:rFonts w:ascii="Times New Roman" w:hAnsi="Times New Roman" w:cs="Times New Roman"/>
          <w:bCs/>
          <w:sz w:val="28"/>
          <w:szCs w:val="28"/>
        </w:rPr>
        <w:t xml:space="preserve"> трамвая в Австрии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>”</w:t>
      </w:r>
      <w:r w:rsidR="002066FC" w:rsidRPr="00036C9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66FC" w:rsidRPr="00036C9D" w:rsidRDefault="007826F9" w:rsidP="008314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8" w:history="1">
        <w:r w:rsidR="002066FC" w:rsidRPr="00036C9D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https://www.youtube.com/watch?v=B7FzWUhgqck</w:t>
        </w:r>
      </w:hyperlink>
    </w:p>
    <w:p w:rsidR="002066FC" w:rsidRPr="00036C9D" w:rsidRDefault="002066FC" w:rsidP="0083146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665476" w:rsidRPr="00036C9D">
        <w:rPr>
          <w:rFonts w:ascii="Times New Roman" w:hAnsi="Times New Roman" w:cs="Times New Roman"/>
          <w:bCs/>
          <w:sz w:val="28"/>
          <w:szCs w:val="28"/>
        </w:rPr>
        <w:t xml:space="preserve"> по видеоролику</w:t>
      </w:r>
      <w:r w:rsidRPr="00036C9D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:rsidR="00EA2227" w:rsidRPr="00036C9D" w:rsidRDefault="00EA2227" w:rsidP="00EA222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Какова реакция пассажиров, ожидающих транспорт?</w:t>
      </w:r>
    </w:p>
    <w:p w:rsidR="00EA2227" w:rsidRPr="00036C9D" w:rsidRDefault="00EA2227" w:rsidP="00EA222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36C9D">
        <w:rPr>
          <w:rFonts w:ascii="Times New Roman" w:hAnsi="Times New Roman" w:cs="Times New Roman"/>
          <w:bCs/>
          <w:sz w:val="28"/>
          <w:szCs w:val="28"/>
        </w:rPr>
        <w:t xml:space="preserve">(примерный ответ: сначала - шок, испуг, затем – реакция расслабления, улыбка от того, что это </w:t>
      </w:r>
      <w:r w:rsidR="008F1EB4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36C9D">
        <w:rPr>
          <w:rFonts w:ascii="Times New Roman" w:hAnsi="Times New Roman" w:cs="Times New Roman"/>
          <w:bCs/>
          <w:sz w:val="28"/>
          <w:szCs w:val="28"/>
        </w:rPr>
        <w:t>не реальная угроза…)</w:t>
      </w:r>
      <w:proofErr w:type="gramEnd"/>
    </w:p>
    <w:p w:rsidR="002066FC" w:rsidRPr="00036C9D" w:rsidRDefault="002066FC" w:rsidP="002066F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Кто и с какой целью установил экраны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Pr="00036C9D">
        <w:rPr>
          <w:rFonts w:ascii="Times New Roman" w:hAnsi="Times New Roman" w:cs="Times New Roman"/>
          <w:bCs/>
          <w:sz w:val="28"/>
          <w:szCs w:val="28"/>
        </w:rPr>
        <w:t>о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>с</w:t>
      </w:r>
      <w:r w:rsidRPr="00036C9D">
        <w:rPr>
          <w:rFonts w:ascii="Times New Roman" w:hAnsi="Times New Roman" w:cs="Times New Roman"/>
          <w:bCs/>
          <w:sz w:val="28"/>
          <w:szCs w:val="28"/>
        </w:rPr>
        <w:t>тановках и транслировал видеоизображения зомби?</w:t>
      </w:r>
    </w:p>
    <w:p w:rsidR="002066FC" w:rsidRPr="00036C9D" w:rsidRDefault="002066FC" w:rsidP="002066FC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 xml:space="preserve">(примерный ответ: использовалось продюсерами (кинопрокатчиками) для рекламы фильма </w:t>
      </w:r>
      <w:r w:rsidR="007C1254" w:rsidRPr="00036C9D">
        <w:rPr>
          <w:rFonts w:ascii="Times New Roman" w:hAnsi="Times New Roman" w:cs="Times New Roman"/>
          <w:bCs/>
          <w:sz w:val="28"/>
          <w:szCs w:val="28"/>
        </w:rPr>
        <w:t>Ходячие мертвецы</w:t>
      </w:r>
      <w:r w:rsidRPr="00036C9D">
        <w:rPr>
          <w:rFonts w:ascii="Times New Roman" w:hAnsi="Times New Roman" w:cs="Times New Roman"/>
          <w:bCs/>
          <w:sz w:val="28"/>
          <w:szCs w:val="28"/>
        </w:rPr>
        <w:t>).</w:t>
      </w:r>
    </w:p>
    <w:p w:rsidR="002066FC" w:rsidRPr="00036C9D" w:rsidRDefault="002066FC" w:rsidP="002066F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Какова цель размещения такого шок-контента (на остановке, в интернете…)</w:t>
      </w:r>
      <w:r w:rsidR="00EA2227" w:rsidRPr="00036C9D">
        <w:rPr>
          <w:rFonts w:ascii="Times New Roman" w:hAnsi="Times New Roman" w:cs="Times New Roman"/>
          <w:bCs/>
          <w:sz w:val="28"/>
          <w:szCs w:val="28"/>
        </w:rPr>
        <w:t>?</w:t>
      </w:r>
    </w:p>
    <w:p w:rsidR="002066FC" w:rsidRPr="00036C9D" w:rsidRDefault="002066FC" w:rsidP="002066FC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(примерный ответ: шокировать, испугать  - заставить испытывать сильные эмоции</w:t>
      </w:r>
      <w:r w:rsidR="00665476" w:rsidRPr="00036C9D">
        <w:rPr>
          <w:rFonts w:ascii="Times New Roman" w:hAnsi="Times New Roman" w:cs="Times New Roman"/>
          <w:bCs/>
          <w:sz w:val="28"/>
          <w:szCs w:val="28"/>
        </w:rPr>
        <w:t>)</w:t>
      </w:r>
    </w:p>
    <w:p w:rsidR="00665476" w:rsidRPr="00036C9D" w:rsidRDefault="00665476" w:rsidP="00665476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С какой целью тот, кто разместил такой контент, хочет напугать?</w:t>
      </w:r>
    </w:p>
    <w:p w:rsidR="00665476" w:rsidRPr="002066FC" w:rsidRDefault="00665476" w:rsidP="00665476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C9D">
        <w:rPr>
          <w:rFonts w:ascii="Times New Roman" w:hAnsi="Times New Roman" w:cs="Times New Roman"/>
          <w:bCs/>
          <w:sz w:val="28"/>
          <w:szCs w:val="28"/>
        </w:rPr>
        <w:t>(иногда это может быть безобидная шутка, но в некоторых случаях – это прием манипулирования – для увеличения продаж, для подчинения своей воле</w:t>
      </w:r>
      <w:r w:rsidR="0018192C" w:rsidRPr="00036C9D">
        <w:rPr>
          <w:rFonts w:ascii="Times New Roman" w:hAnsi="Times New Roman" w:cs="Times New Roman"/>
          <w:bCs/>
          <w:sz w:val="28"/>
          <w:szCs w:val="28"/>
        </w:rPr>
        <w:t>, вовлечения в опасные действия..</w:t>
      </w:r>
      <w:r w:rsidRPr="00036C9D">
        <w:rPr>
          <w:rFonts w:ascii="Times New Roman" w:hAnsi="Times New Roman" w:cs="Times New Roman"/>
          <w:bCs/>
          <w:sz w:val="28"/>
          <w:szCs w:val="28"/>
        </w:rPr>
        <w:t>.)</w:t>
      </w:r>
    </w:p>
    <w:p w:rsidR="00831464" w:rsidRPr="00831464" w:rsidRDefault="00036C9D" w:rsidP="008314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665476"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831464" w:rsidRPr="00831464">
        <w:rPr>
          <w:rFonts w:ascii="Times New Roman" w:hAnsi="Times New Roman" w:cs="Times New Roman"/>
          <w:bCs/>
          <w:sz w:val="28"/>
          <w:szCs w:val="28"/>
        </w:rPr>
        <w:t>:</w:t>
      </w:r>
    </w:p>
    <w:p w:rsidR="00831464" w:rsidRPr="00831464" w:rsidRDefault="00036C9D" w:rsidP="00831464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Найти в социальной сети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31464" w:rsidRPr="00831464">
        <w:rPr>
          <w:rFonts w:ascii="Times New Roman" w:hAnsi="Times New Roman" w:cs="Times New Roman"/>
          <w:bCs/>
          <w:sz w:val="28"/>
          <w:szCs w:val="28"/>
        </w:rPr>
        <w:t>контакте</w:t>
      </w:r>
      <w:proofErr w:type="spellEnd"/>
      <w:r w:rsidR="00831464" w:rsidRPr="00831464">
        <w:rPr>
          <w:rFonts w:ascii="Times New Roman" w:hAnsi="Times New Roman" w:cs="Times New Roman"/>
          <w:bCs/>
          <w:sz w:val="28"/>
          <w:szCs w:val="28"/>
        </w:rPr>
        <w:t xml:space="preserve"> группы о </w:t>
      </w:r>
      <w:proofErr w:type="spellStart"/>
      <w:r w:rsidR="00831464" w:rsidRPr="00831464">
        <w:rPr>
          <w:rFonts w:ascii="Times New Roman" w:hAnsi="Times New Roman" w:cs="Times New Roman"/>
          <w:bCs/>
          <w:sz w:val="28"/>
          <w:szCs w:val="28"/>
        </w:rPr>
        <w:t>Момо</w:t>
      </w:r>
      <w:proofErr w:type="spellEnd"/>
      <w:r w:rsidR="00831464" w:rsidRPr="00831464">
        <w:rPr>
          <w:rFonts w:ascii="Times New Roman" w:hAnsi="Times New Roman" w:cs="Times New Roman"/>
          <w:bCs/>
          <w:sz w:val="28"/>
          <w:szCs w:val="28"/>
        </w:rPr>
        <w:t>;</w:t>
      </w:r>
    </w:p>
    <w:p w:rsidR="00831464" w:rsidRPr="00831464" w:rsidRDefault="00831464" w:rsidP="00831464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64">
        <w:rPr>
          <w:rFonts w:ascii="Times New Roman" w:hAnsi="Times New Roman" w:cs="Times New Roman"/>
          <w:bCs/>
          <w:sz w:val="28"/>
          <w:szCs w:val="28"/>
        </w:rPr>
        <w:lastRenderedPageBreak/>
        <w:t>Изучить активность в группе;</w:t>
      </w:r>
    </w:p>
    <w:p w:rsidR="00831464" w:rsidRPr="00831464" w:rsidRDefault="00831464" w:rsidP="00831464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64">
        <w:rPr>
          <w:rFonts w:ascii="Times New Roman" w:hAnsi="Times New Roman" w:cs="Times New Roman"/>
          <w:bCs/>
          <w:sz w:val="28"/>
          <w:szCs w:val="28"/>
        </w:rPr>
        <w:t xml:space="preserve">Установить суть </w:t>
      </w:r>
      <w:r w:rsidR="00FA5811">
        <w:rPr>
          <w:rFonts w:ascii="Times New Roman" w:hAnsi="Times New Roman" w:cs="Times New Roman"/>
          <w:bCs/>
          <w:sz w:val="28"/>
          <w:szCs w:val="28"/>
          <w:lang w:val="en-US"/>
        </w:rPr>
        <w:t>“</w:t>
      </w:r>
      <w:r w:rsidRPr="00831464">
        <w:rPr>
          <w:rFonts w:ascii="Times New Roman" w:hAnsi="Times New Roman" w:cs="Times New Roman"/>
          <w:bCs/>
          <w:sz w:val="28"/>
          <w:szCs w:val="28"/>
        </w:rPr>
        <w:t>страшилки</w:t>
      </w:r>
      <w:r w:rsidR="00FA5811">
        <w:rPr>
          <w:rFonts w:ascii="Times New Roman" w:hAnsi="Times New Roman" w:cs="Times New Roman"/>
          <w:bCs/>
          <w:sz w:val="28"/>
          <w:szCs w:val="28"/>
          <w:lang w:val="en-US"/>
        </w:rPr>
        <w:t>”</w:t>
      </w:r>
      <w:r w:rsidRPr="00831464">
        <w:rPr>
          <w:rFonts w:ascii="Times New Roman" w:hAnsi="Times New Roman" w:cs="Times New Roman"/>
          <w:bCs/>
          <w:sz w:val="28"/>
          <w:szCs w:val="28"/>
        </w:rPr>
        <w:t>;</w:t>
      </w:r>
    </w:p>
    <w:p w:rsidR="00831464" w:rsidRPr="00831464" w:rsidRDefault="00831464" w:rsidP="00831464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64">
        <w:rPr>
          <w:rFonts w:ascii="Times New Roman" w:hAnsi="Times New Roman" w:cs="Times New Roman"/>
          <w:bCs/>
          <w:sz w:val="28"/>
          <w:szCs w:val="28"/>
        </w:rPr>
        <w:t>Изучить реакцию на материалы в сети.</w:t>
      </w:r>
    </w:p>
    <w:p w:rsidR="00A47C01" w:rsidRPr="00A47C01" w:rsidRDefault="00A47C01" w:rsidP="00A47C0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Подводим итоги исследования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A47C01" w:rsidRPr="00A47C01" w:rsidRDefault="00A47C01" w:rsidP="00A47C0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47C01">
        <w:rPr>
          <w:rFonts w:ascii="Times New Roman" w:hAnsi="Times New Roman" w:cs="Times New Roman"/>
          <w:bCs/>
          <w:sz w:val="28"/>
          <w:szCs w:val="28"/>
        </w:rPr>
        <w:t>Что удалось установить.</w:t>
      </w:r>
    </w:p>
    <w:p w:rsidR="00A47C01" w:rsidRPr="00A47C01" w:rsidRDefault="00A47C01" w:rsidP="00A47C0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47C01">
        <w:rPr>
          <w:rFonts w:ascii="Times New Roman" w:hAnsi="Times New Roman" w:cs="Times New Roman"/>
          <w:bCs/>
          <w:sz w:val="28"/>
          <w:szCs w:val="28"/>
        </w:rPr>
        <w:t xml:space="preserve">Что это за движения?  В чем их суть? </w:t>
      </w:r>
    </w:p>
    <w:p w:rsidR="00A47C01" w:rsidRPr="00A47C01" w:rsidRDefault="00A47C01" w:rsidP="00A47C0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47C01">
        <w:rPr>
          <w:rFonts w:ascii="Times New Roman" w:hAnsi="Times New Roman" w:cs="Times New Roman"/>
          <w:bCs/>
          <w:sz w:val="28"/>
          <w:szCs w:val="28"/>
        </w:rPr>
        <w:t>Каковы их деструктивные признаки? Чем они опасны?</w:t>
      </w:r>
    </w:p>
    <w:p w:rsidR="00A47C01" w:rsidRDefault="00A47C01" w:rsidP="00F316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C9D" w:rsidRDefault="00A47C01" w:rsidP="00F316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464">
        <w:rPr>
          <w:rFonts w:ascii="Times New Roman" w:hAnsi="Times New Roman" w:cs="Times New Roman"/>
          <w:b/>
          <w:sz w:val="28"/>
          <w:szCs w:val="28"/>
        </w:rPr>
        <w:t>Блок 4</w:t>
      </w:r>
      <w:r w:rsidR="008841B4" w:rsidRPr="008314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7C01" w:rsidRPr="00831464" w:rsidRDefault="008841B4" w:rsidP="00F316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464">
        <w:rPr>
          <w:rFonts w:ascii="Times New Roman" w:hAnsi="Times New Roman" w:cs="Times New Roman"/>
          <w:b/>
          <w:sz w:val="28"/>
          <w:szCs w:val="28"/>
        </w:rPr>
        <w:t>Теория. Техники вовлечения в противоправную деятельность</w:t>
      </w:r>
    </w:p>
    <w:p w:rsidR="008841B4" w:rsidRPr="008841B4" w:rsidRDefault="008841B4" w:rsidP="008841B4">
      <w:pPr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sz w:val="28"/>
          <w:szCs w:val="28"/>
        </w:rPr>
        <w:t>Распознавание техник вовлечения в противоправную деятельность основывается на выявлении признаков манипулирования в коммуникации.</w:t>
      </w:r>
    </w:p>
    <w:p w:rsidR="008841B4" w:rsidRPr="008841B4" w:rsidRDefault="008841B4" w:rsidP="00884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</w:t>
      </w:r>
      <w:r w:rsidRPr="008841B4">
        <w:rPr>
          <w:rFonts w:ascii="Times New Roman" w:hAnsi="Times New Roman" w:cs="Times New Roman"/>
          <w:sz w:val="28"/>
          <w:szCs w:val="28"/>
        </w:rPr>
        <w:t xml:space="preserve"> вовлечени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41B4">
        <w:rPr>
          <w:rFonts w:ascii="Times New Roman" w:hAnsi="Times New Roman" w:cs="Times New Roman"/>
          <w:sz w:val="28"/>
          <w:szCs w:val="28"/>
        </w:rPr>
        <w:t xml:space="preserve"> подростков в употребление и распространение наркотиков с использованием сети Интернет основывается </w:t>
      </w:r>
      <w:r w:rsidRPr="008841B4">
        <w:rPr>
          <w:rFonts w:ascii="Times New Roman" w:hAnsi="Times New Roman" w:cs="Times New Roman"/>
          <w:b/>
          <w:sz w:val="28"/>
          <w:szCs w:val="28"/>
        </w:rPr>
        <w:t>на манипуляции</w:t>
      </w:r>
      <w:r w:rsidRPr="008841B4">
        <w:rPr>
          <w:rFonts w:ascii="Times New Roman" w:hAnsi="Times New Roman" w:cs="Times New Roman"/>
          <w:sz w:val="28"/>
          <w:szCs w:val="28"/>
        </w:rPr>
        <w:t xml:space="preserve"> и может происходить следующим образом:</w:t>
      </w:r>
    </w:p>
    <w:p w:rsidR="008841B4" w:rsidRPr="008841B4" w:rsidRDefault="008841B4" w:rsidP="008841B4">
      <w:pPr>
        <w:pStyle w:val="a5"/>
        <w:numPr>
          <w:ilvl w:val="0"/>
          <w:numId w:val="22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b/>
          <w:sz w:val="28"/>
          <w:szCs w:val="28"/>
        </w:rPr>
        <w:t>Распространение информации о безвредности</w:t>
      </w:r>
      <w:r w:rsidRPr="008841B4">
        <w:rPr>
          <w:rFonts w:ascii="Times New Roman" w:hAnsi="Times New Roman" w:cs="Times New Roman"/>
          <w:sz w:val="28"/>
          <w:szCs w:val="28"/>
        </w:rPr>
        <w:t xml:space="preserve"> (и </w:t>
      </w:r>
      <w:r w:rsidRPr="008841B4">
        <w:rPr>
          <w:rFonts w:ascii="Times New Roman" w:hAnsi="Times New Roman" w:cs="Times New Roman"/>
          <w:b/>
          <w:sz w:val="28"/>
          <w:szCs w:val="28"/>
        </w:rPr>
        <w:t>даже пользе</w:t>
      </w:r>
      <w:r w:rsidRPr="008841B4">
        <w:rPr>
          <w:rFonts w:ascii="Times New Roman" w:hAnsi="Times New Roman" w:cs="Times New Roman"/>
          <w:sz w:val="28"/>
          <w:szCs w:val="28"/>
        </w:rPr>
        <w:t xml:space="preserve"> употребления) наркотических веществ. Данная тактика основывается на </w:t>
      </w:r>
      <w:r w:rsidRPr="008841B4">
        <w:rPr>
          <w:rFonts w:ascii="Times New Roman" w:hAnsi="Times New Roman" w:cs="Times New Roman"/>
          <w:b/>
          <w:sz w:val="28"/>
          <w:szCs w:val="28"/>
        </w:rPr>
        <w:t>подмене фактов</w:t>
      </w:r>
      <w:r w:rsidRPr="008841B4">
        <w:rPr>
          <w:rFonts w:ascii="Times New Roman" w:hAnsi="Times New Roman" w:cs="Times New Roman"/>
          <w:sz w:val="28"/>
          <w:szCs w:val="28"/>
        </w:rPr>
        <w:t xml:space="preserve"> о применении наркотических веществ в медицинских целях и употреблении наркотиков </w:t>
      </w:r>
      <w:proofErr w:type="gramStart"/>
      <w:r w:rsidRPr="008841B4">
        <w:rPr>
          <w:rFonts w:ascii="Times New Roman" w:hAnsi="Times New Roman" w:cs="Times New Roman"/>
          <w:sz w:val="28"/>
          <w:szCs w:val="28"/>
        </w:rPr>
        <w:t>наркозависимыми</w:t>
      </w:r>
      <w:proofErr w:type="gramEnd"/>
      <w:r w:rsidRPr="008841B4">
        <w:rPr>
          <w:rFonts w:ascii="Times New Roman" w:hAnsi="Times New Roman" w:cs="Times New Roman"/>
          <w:sz w:val="28"/>
          <w:szCs w:val="28"/>
        </w:rPr>
        <w:t>, а также распространении сфальсифицированных научных исследований.</w:t>
      </w:r>
    </w:p>
    <w:p w:rsidR="008841B4" w:rsidRPr="008841B4" w:rsidRDefault="008841B4" w:rsidP="008841B4">
      <w:pPr>
        <w:pStyle w:val="a5"/>
        <w:numPr>
          <w:ilvl w:val="0"/>
          <w:numId w:val="22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b/>
          <w:sz w:val="28"/>
          <w:szCs w:val="28"/>
        </w:rPr>
        <w:t>Популяризация</w:t>
      </w:r>
      <w:r w:rsidRPr="008841B4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8841B4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Pr="008841B4">
        <w:rPr>
          <w:rFonts w:ascii="Times New Roman" w:hAnsi="Times New Roman" w:cs="Times New Roman"/>
          <w:sz w:val="28"/>
          <w:szCs w:val="28"/>
        </w:rPr>
        <w:t xml:space="preserve"> медиа, культуре и кинематографе. Манипуляция основывается на </w:t>
      </w:r>
      <w:r w:rsidRPr="008841B4">
        <w:rPr>
          <w:rFonts w:ascii="Times New Roman" w:hAnsi="Times New Roman" w:cs="Times New Roman"/>
          <w:b/>
          <w:sz w:val="28"/>
          <w:szCs w:val="28"/>
        </w:rPr>
        <w:t>создании благоприятного образа</w:t>
      </w:r>
      <w:r w:rsidRPr="008841B4">
        <w:rPr>
          <w:rFonts w:ascii="Times New Roman" w:hAnsi="Times New Roman" w:cs="Times New Roman"/>
          <w:sz w:val="28"/>
          <w:szCs w:val="28"/>
        </w:rPr>
        <w:t xml:space="preserve"> употребления наркотиков, через формирование положительного мнения в массовой культуре.</w:t>
      </w:r>
    </w:p>
    <w:p w:rsidR="008841B4" w:rsidRPr="008841B4" w:rsidRDefault="008841B4" w:rsidP="008841B4">
      <w:pPr>
        <w:pStyle w:val="a5"/>
        <w:numPr>
          <w:ilvl w:val="0"/>
          <w:numId w:val="22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b/>
          <w:sz w:val="28"/>
          <w:szCs w:val="28"/>
        </w:rPr>
        <w:t>Индивидуальное вовлечение</w:t>
      </w:r>
      <w:r w:rsidRPr="008841B4">
        <w:rPr>
          <w:rFonts w:ascii="Times New Roman" w:hAnsi="Times New Roman" w:cs="Times New Roman"/>
          <w:sz w:val="28"/>
          <w:szCs w:val="28"/>
        </w:rPr>
        <w:t xml:space="preserve"> в употребление и распространение наркотических веществ (в личной переписке). В данном случае работа по вовлечению ведется индивидуально в переписке. Важным признаком того, что Вас вовлекают в употребление или распространение наркотиков являются в целом </w:t>
      </w:r>
      <w:r w:rsidRPr="008841B4">
        <w:rPr>
          <w:rFonts w:ascii="Times New Roman" w:hAnsi="Times New Roman" w:cs="Times New Roman"/>
          <w:b/>
          <w:sz w:val="28"/>
          <w:szCs w:val="28"/>
        </w:rPr>
        <w:t>беседы на данную тему, а также заверения, что в этом нет ничего опасного и противозаконного</w:t>
      </w:r>
      <w:r w:rsidRPr="008841B4">
        <w:rPr>
          <w:rFonts w:ascii="Times New Roman" w:hAnsi="Times New Roman" w:cs="Times New Roman"/>
          <w:sz w:val="28"/>
          <w:szCs w:val="28"/>
        </w:rPr>
        <w:t>.</w:t>
      </w:r>
    </w:p>
    <w:p w:rsidR="008841B4" w:rsidRPr="008841B4" w:rsidRDefault="008841B4" w:rsidP="008841B4">
      <w:pPr>
        <w:pStyle w:val="a5"/>
        <w:numPr>
          <w:ilvl w:val="0"/>
          <w:numId w:val="22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b/>
          <w:sz w:val="28"/>
          <w:szCs w:val="28"/>
        </w:rPr>
        <w:t>Публикация рекламных объявлений о предложении работы по распространению наркотиков</w:t>
      </w:r>
      <w:r w:rsidRPr="008841B4">
        <w:rPr>
          <w:rFonts w:ascii="Times New Roman" w:hAnsi="Times New Roman" w:cs="Times New Roman"/>
          <w:sz w:val="28"/>
          <w:szCs w:val="28"/>
        </w:rPr>
        <w:t>. Данная форма манипуляции основана на использовании человеческой жадности, поскольку за работу по распространению наркотиков обещают платить, однако в реальности это не так и распространители не получают никаких денег.</w:t>
      </w:r>
    </w:p>
    <w:p w:rsidR="008841B4" w:rsidRPr="008841B4" w:rsidRDefault="008841B4" w:rsidP="008841B4">
      <w:pPr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Fonts w:ascii="Times New Roman" w:hAnsi="Times New Roman" w:cs="Times New Roman"/>
          <w:sz w:val="28"/>
          <w:szCs w:val="28"/>
        </w:rPr>
        <w:lastRenderedPageBreak/>
        <w:t xml:space="preserve">Важно помнить, что, если Вы видите, что Вас </w:t>
      </w:r>
      <w:r w:rsidRPr="008841B4">
        <w:rPr>
          <w:rFonts w:ascii="Times New Roman" w:hAnsi="Times New Roman" w:cs="Times New Roman"/>
          <w:b/>
          <w:sz w:val="28"/>
          <w:szCs w:val="28"/>
        </w:rPr>
        <w:t>склоняют к употреблению, покупке или распространению наркотиков</w:t>
      </w:r>
      <w:r w:rsidRPr="008841B4">
        <w:rPr>
          <w:rFonts w:ascii="Times New Roman" w:hAnsi="Times New Roman" w:cs="Times New Roman"/>
          <w:sz w:val="28"/>
          <w:szCs w:val="28"/>
        </w:rPr>
        <w:t xml:space="preserve">, Вы </w:t>
      </w:r>
      <w:r w:rsidRPr="008841B4">
        <w:rPr>
          <w:rFonts w:ascii="Times New Roman" w:hAnsi="Times New Roman" w:cs="Times New Roman"/>
          <w:b/>
          <w:sz w:val="28"/>
          <w:szCs w:val="28"/>
        </w:rPr>
        <w:t>можете стать соучастником совершения преступления</w:t>
      </w:r>
      <w:r w:rsidRPr="008841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1B4" w:rsidRPr="008841B4" w:rsidRDefault="008841B4" w:rsidP="008841B4">
      <w:pPr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8841B4">
        <w:rPr>
          <w:rStyle w:val="blk"/>
          <w:rFonts w:ascii="Times New Roman" w:hAnsi="Times New Roman" w:cs="Times New Roman"/>
          <w:b/>
          <w:sz w:val="28"/>
          <w:szCs w:val="28"/>
        </w:rPr>
        <w:t>Пособником</w:t>
      </w:r>
      <w:r w:rsidRPr="008841B4">
        <w:rPr>
          <w:rStyle w:val="blk"/>
          <w:rFonts w:ascii="Times New Roman" w:hAnsi="Times New Roman" w:cs="Times New Roman"/>
          <w:sz w:val="28"/>
          <w:szCs w:val="28"/>
        </w:rPr>
        <w:t xml:space="preserve"> признается лицо, содействовавшее совершению преступления советами, указаниями, предоставлением информации, средств или орудий совершения преступления либо устранением препятствий, а также лицо, заранее обещавшее скрыть преступника, средства или орудия совершения преступления, следы преступления либо предметы, добытые преступным путем, а равно лицо, заранее обещавшее приобрести или сбыть такие предметы.</w:t>
      </w:r>
    </w:p>
    <w:p w:rsidR="008841B4" w:rsidRDefault="008841B4" w:rsidP="008841B4">
      <w:pPr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8841B4">
        <w:rPr>
          <w:rStyle w:val="blk"/>
          <w:rFonts w:ascii="Times New Roman" w:hAnsi="Times New Roman" w:cs="Times New Roman"/>
          <w:sz w:val="28"/>
          <w:szCs w:val="28"/>
        </w:rPr>
        <w:t xml:space="preserve">Так, </w:t>
      </w:r>
      <w:r w:rsidRPr="008841B4">
        <w:rPr>
          <w:rStyle w:val="blk"/>
          <w:rFonts w:ascii="Times New Roman" w:hAnsi="Times New Roman" w:cs="Times New Roman"/>
          <w:b/>
          <w:sz w:val="28"/>
          <w:szCs w:val="28"/>
        </w:rPr>
        <w:t>став жертвой манипуляции, вы можете стать соучастником преступления.</w:t>
      </w:r>
      <w:r w:rsidRPr="008841B4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</w:p>
    <w:p w:rsidR="008841B4" w:rsidRPr="008841B4" w:rsidRDefault="008841B4" w:rsidP="008841B4">
      <w:pPr>
        <w:jc w:val="both"/>
        <w:rPr>
          <w:rFonts w:ascii="Times New Roman" w:hAnsi="Times New Roman" w:cs="Times New Roman"/>
          <w:sz w:val="28"/>
          <w:szCs w:val="28"/>
        </w:rPr>
      </w:pPr>
      <w:r w:rsidRPr="008841B4">
        <w:rPr>
          <w:rStyle w:val="blk"/>
          <w:rFonts w:ascii="Times New Roman" w:hAnsi="Times New Roman" w:cs="Times New Roman"/>
          <w:sz w:val="28"/>
          <w:szCs w:val="28"/>
        </w:rPr>
        <w:t xml:space="preserve">В данном случае следует быть внимательным и </w:t>
      </w:r>
      <w:r w:rsidRPr="008841B4">
        <w:rPr>
          <w:rStyle w:val="blk"/>
          <w:rFonts w:ascii="Times New Roman" w:hAnsi="Times New Roman" w:cs="Times New Roman"/>
          <w:b/>
          <w:sz w:val="28"/>
          <w:szCs w:val="28"/>
        </w:rPr>
        <w:t>не выполнять просьб неизвестных Вам людей</w:t>
      </w:r>
      <w:r>
        <w:rPr>
          <w:rStyle w:val="blk"/>
          <w:rFonts w:ascii="Times New Roman" w:hAnsi="Times New Roman" w:cs="Times New Roman"/>
          <w:sz w:val="28"/>
          <w:szCs w:val="28"/>
        </w:rPr>
        <w:t>!</w:t>
      </w:r>
    </w:p>
    <w:p w:rsidR="00A47C01" w:rsidRPr="00036C9D" w:rsidRDefault="00A47C01" w:rsidP="00F316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C9D">
        <w:rPr>
          <w:rFonts w:ascii="Times New Roman" w:hAnsi="Times New Roman" w:cs="Times New Roman"/>
          <w:b/>
          <w:sz w:val="28"/>
          <w:szCs w:val="28"/>
        </w:rPr>
        <w:t>Блок 5</w:t>
      </w:r>
    </w:p>
    <w:p w:rsidR="008841B4" w:rsidRPr="00036C9D" w:rsidRDefault="008841B4" w:rsidP="00F316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C9D">
        <w:rPr>
          <w:rFonts w:ascii="Times New Roman" w:hAnsi="Times New Roman" w:cs="Times New Roman"/>
          <w:b/>
          <w:sz w:val="28"/>
          <w:szCs w:val="28"/>
        </w:rPr>
        <w:t>Итоговая рефлексия:</w:t>
      </w:r>
    </w:p>
    <w:p w:rsidR="008841B4" w:rsidRPr="00036C9D" w:rsidRDefault="008841B4" w:rsidP="008841B4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C9D">
        <w:rPr>
          <w:rFonts w:ascii="Times New Roman" w:hAnsi="Times New Roman" w:cs="Times New Roman"/>
          <w:sz w:val="28"/>
          <w:szCs w:val="28"/>
        </w:rPr>
        <w:t>Что такое деструктивные группы?</w:t>
      </w:r>
    </w:p>
    <w:p w:rsidR="008841B4" w:rsidRPr="00036C9D" w:rsidRDefault="008841B4" w:rsidP="008841B4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C9D">
        <w:rPr>
          <w:rFonts w:ascii="Times New Roman" w:hAnsi="Times New Roman" w:cs="Times New Roman"/>
          <w:sz w:val="28"/>
          <w:szCs w:val="28"/>
        </w:rPr>
        <w:t>Почему легко оказаться их жертвой?</w:t>
      </w:r>
    </w:p>
    <w:p w:rsidR="008841B4" w:rsidRPr="00036C9D" w:rsidRDefault="008841B4" w:rsidP="008841B4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C9D">
        <w:rPr>
          <w:rFonts w:ascii="Times New Roman" w:hAnsi="Times New Roman" w:cs="Times New Roman"/>
          <w:sz w:val="28"/>
          <w:szCs w:val="28"/>
        </w:rPr>
        <w:t>Каковы основные техники вовлечения в противоправную деятельность в сети интернет?</w:t>
      </w:r>
    </w:p>
    <w:p w:rsidR="008841B4" w:rsidRPr="00036C9D" w:rsidRDefault="008841B4" w:rsidP="008841B4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C9D">
        <w:rPr>
          <w:rFonts w:ascii="Times New Roman" w:hAnsi="Times New Roman" w:cs="Times New Roman"/>
          <w:sz w:val="28"/>
          <w:szCs w:val="28"/>
        </w:rPr>
        <w:t>Как мы можем им противодействовать?</w:t>
      </w:r>
    </w:p>
    <w:sectPr w:rsidR="008841B4" w:rsidRPr="00036C9D" w:rsidSect="006564F2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6F9" w:rsidRDefault="007826F9" w:rsidP="00665476">
      <w:pPr>
        <w:spacing w:after="0" w:line="240" w:lineRule="auto"/>
      </w:pPr>
      <w:r>
        <w:separator/>
      </w:r>
    </w:p>
  </w:endnote>
  <w:endnote w:type="continuationSeparator" w:id="0">
    <w:p w:rsidR="007826F9" w:rsidRDefault="007826F9" w:rsidP="00665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0487499"/>
    </w:sdtPr>
    <w:sdtEndPr/>
    <w:sdtContent>
      <w:p w:rsidR="001C14CF" w:rsidRDefault="001C14CF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D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C14CF" w:rsidRDefault="001C14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6F9" w:rsidRDefault="007826F9" w:rsidP="00665476">
      <w:pPr>
        <w:spacing w:after="0" w:line="240" w:lineRule="auto"/>
      </w:pPr>
      <w:r>
        <w:separator/>
      </w:r>
    </w:p>
  </w:footnote>
  <w:footnote w:type="continuationSeparator" w:id="0">
    <w:p w:rsidR="007826F9" w:rsidRDefault="007826F9" w:rsidP="00665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4CF" w:rsidRDefault="001C14CF">
    <w:pPr>
      <w:pStyle w:val="a8"/>
    </w:pPr>
  </w:p>
  <w:p w:rsidR="001C14CF" w:rsidRDefault="001C14C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7CF"/>
    <w:multiLevelType w:val="hybridMultilevel"/>
    <w:tmpl w:val="E6CA4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E57CA"/>
    <w:multiLevelType w:val="hybridMultilevel"/>
    <w:tmpl w:val="5D82C1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522B9C"/>
    <w:multiLevelType w:val="hybridMultilevel"/>
    <w:tmpl w:val="708E9656"/>
    <w:lvl w:ilvl="0" w:tplc="0112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60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942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C8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03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88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A5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5A1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AC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F65EBC"/>
    <w:multiLevelType w:val="hybridMultilevel"/>
    <w:tmpl w:val="1E503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71672"/>
    <w:multiLevelType w:val="hybridMultilevel"/>
    <w:tmpl w:val="6F6A9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C08C9"/>
    <w:multiLevelType w:val="hybridMultilevel"/>
    <w:tmpl w:val="C440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F16AA"/>
    <w:multiLevelType w:val="hybridMultilevel"/>
    <w:tmpl w:val="69102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F17D7"/>
    <w:multiLevelType w:val="hybridMultilevel"/>
    <w:tmpl w:val="6E843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25C50"/>
    <w:multiLevelType w:val="hybridMultilevel"/>
    <w:tmpl w:val="46441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F1316"/>
    <w:multiLevelType w:val="hybridMultilevel"/>
    <w:tmpl w:val="7FAE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65EA6"/>
    <w:multiLevelType w:val="hybridMultilevel"/>
    <w:tmpl w:val="CB4E16AA"/>
    <w:lvl w:ilvl="0" w:tplc="AD121CE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40C21F9"/>
    <w:multiLevelType w:val="hybridMultilevel"/>
    <w:tmpl w:val="5B38D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A0B48"/>
    <w:multiLevelType w:val="hybridMultilevel"/>
    <w:tmpl w:val="FDBCB7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D94C31"/>
    <w:multiLevelType w:val="hybridMultilevel"/>
    <w:tmpl w:val="AD3C6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F14FF8"/>
    <w:multiLevelType w:val="hybridMultilevel"/>
    <w:tmpl w:val="A5262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F732D7"/>
    <w:multiLevelType w:val="hybridMultilevel"/>
    <w:tmpl w:val="54A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C01DB"/>
    <w:multiLevelType w:val="hybridMultilevel"/>
    <w:tmpl w:val="C1F6B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60532"/>
    <w:multiLevelType w:val="hybridMultilevel"/>
    <w:tmpl w:val="1DAC9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F7CB8"/>
    <w:multiLevelType w:val="hybridMultilevel"/>
    <w:tmpl w:val="B3E28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4B6B4A"/>
    <w:multiLevelType w:val="hybridMultilevel"/>
    <w:tmpl w:val="9D2C21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0E83B2A"/>
    <w:multiLevelType w:val="hybridMultilevel"/>
    <w:tmpl w:val="07B621E2"/>
    <w:lvl w:ilvl="0" w:tplc="31EEFE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05B1D"/>
    <w:multiLevelType w:val="hybridMultilevel"/>
    <w:tmpl w:val="4C8E30EE"/>
    <w:lvl w:ilvl="0" w:tplc="7BFE2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79D262B"/>
    <w:multiLevelType w:val="hybridMultilevel"/>
    <w:tmpl w:val="9D208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B7815"/>
    <w:multiLevelType w:val="hybridMultilevel"/>
    <w:tmpl w:val="7874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87DCF"/>
    <w:multiLevelType w:val="hybridMultilevel"/>
    <w:tmpl w:val="F39C4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2268E"/>
    <w:multiLevelType w:val="hybridMultilevel"/>
    <w:tmpl w:val="FBA47AEC"/>
    <w:lvl w:ilvl="0" w:tplc="CB3E96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0"/>
  </w:num>
  <w:num w:numId="4">
    <w:abstractNumId w:val="1"/>
  </w:num>
  <w:num w:numId="5">
    <w:abstractNumId w:val="15"/>
  </w:num>
  <w:num w:numId="6">
    <w:abstractNumId w:val="21"/>
  </w:num>
  <w:num w:numId="7">
    <w:abstractNumId w:val="16"/>
  </w:num>
  <w:num w:numId="8">
    <w:abstractNumId w:val="8"/>
  </w:num>
  <w:num w:numId="9">
    <w:abstractNumId w:val="25"/>
  </w:num>
  <w:num w:numId="10">
    <w:abstractNumId w:val="23"/>
  </w:num>
  <w:num w:numId="11">
    <w:abstractNumId w:val="11"/>
  </w:num>
  <w:num w:numId="12">
    <w:abstractNumId w:val="20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8"/>
  </w:num>
  <w:num w:numId="18">
    <w:abstractNumId w:val="10"/>
  </w:num>
  <w:num w:numId="19">
    <w:abstractNumId w:val="4"/>
  </w:num>
  <w:num w:numId="20">
    <w:abstractNumId w:val="13"/>
  </w:num>
  <w:num w:numId="21">
    <w:abstractNumId w:val="7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4"/>
  </w:num>
  <w:num w:numId="25">
    <w:abstractNumId w:val="1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C0"/>
    <w:rsid w:val="0002407A"/>
    <w:rsid w:val="00036C9D"/>
    <w:rsid w:val="00067619"/>
    <w:rsid w:val="00071E23"/>
    <w:rsid w:val="00074A8D"/>
    <w:rsid w:val="0009564C"/>
    <w:rsid w:val="000D59E5"/>
    <w:rsid w:val="001323FC"/>
    <w:rsid w:val="0018192C"/>
    <w:rsid w:val="001C14CF"/>
    <w:rsid w:val="001F36F1"/>
    <w:rsid w:val="002066FC"/>
    <w:rsid w:val="00354EA7"/>
    <w:rsid w:val="00395A26"/>
    <w:rsid w:val="003C1BDB"/>
    <w:rsid w:val="003F4D35"/>
    <w:rsid w:val="00481E9F"/>
    <w:rsid w:val="004D0D48"/>
    <w:rsid w:val="00517E34"/>
    <w:rsid w:val="00526759"/>
    <w:rsid w:val="0054527B"/>
    <w:rsid w:val="006036D7"/>
    <w:rsid w:val="006564F2"/>
    <w:rsid w:val="00665476"/>
    <w:rsid w:val="006B0220"/>
    <w:rsid w:val="006D7E7A"/>
    <w:rsid w:val="006E35EB"/>
    <w:rsid w:val="006F1E3D"/>
    <w:rsid w:val="00770B15"/>
    <w:rsid w:val="007826F9"/>
    <w:rsid w:val="007853C0"/>
    <w:rsid w:val="007B7C72"/>
    <w:rsid w:val="007C1254"/>
    <w:rsid w:val="00831464"/>
    <w:rsid w:val="008841B4"/>
    <w:rsid w:val="008F1EB4"/>
    <w:rsid w:val="0095751E"/>
    <w:rsid w:val="009C1A5E"/>
    <w:rsid w:val="00A13598"/>
    <w:rsid w:val="00A47C01"/>
    <w:rsid w:val="00AE33AB"/>
    <w:rsid w:val="00AE33F1"/>
    <w:rsid w:val="00B55D47"/>
    <w:rsid w:val="00C437B6"/>
    <w:rsid w:val="00D12C1E"/>
    <w:rsid w:val="00D436C4"/>
    <w:rsid w:val="00D53822"/>
    <w:rsid w:val="00DD0137"/>
    <w:rsid w:val="00DD3249"/>
    <w:rsid w:val="00E43B21"/>
    <w:rsid w:val="00E6012F"/>
    <w:rsid w:val="00E73249"/>
    <w:rsid w:val="00EA2227"/>
    <w:rsid w:val="00EB4C0E"/>
    <w:rsid w:val="00F07692"/>
    <w:rsid w:val="00F316D1"/>
    <w:rsid w:val="00FA5811"/>
    <w:rsid w:val="00FC6762"/>
    <w:rsid w:val="00FC6DD7"/>
    <w:rsid w:val="00FD44D8"/>
    <w:rsid w:val="00FE0B64"/>
    <w:rsid w:val="00F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C0"/>
  </w:style>
  <w:style w:type="paragraph" w:styleId="1">
    <w:name w:val="heading 1"/>
    <w:basedOn w:val="a"/>
    <w:link w:val="10"/>
    <w:uiPriority w:val="9"/>
    <w:qFormat/>
    <w:rsid w:val="00785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53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5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7853C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853C0"/>
    <w:pPr>
      <w:ind w:left="720"/>
      <w:contextualSpacing/>
    </w:pPr>
  </w:style>
  <w:style w:type="paragraph" w:customStyle="1" w:styleId="b-articletext">
    <w:name w:val="b-article__text"/>
    <w:basedOn w:val="a"/>
    <w:rsid w:val="0078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3C0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8841B4"/>
  </w:style>
  <w:style w:type="paragraph" w:styleId="a8">
    <w:name w:val="header"/>
    <w:basedOn w:val="a"/>
    <w:link w:val="a9"/>
    <w:uiPriority w:val="99"/>
    <w:unhideWhenUsed/>
    <w:rsid w:val="0066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5476"/>
  </w:style>
  <w:style w:type="paragraph" w:styleId="aa">
    <w:name w:val="footer"/>
    <w:basedOn w:val="a"/>
    <w:link w:val="ab"/>
    <w:uiPriority w:val="99"/>
    <w:unhideWhenUsed/>
    <w:rsid w:val="0066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5476"/>
  </w:style>
  <w:style w:type="paragraph" w:customStyle="1" w:styleId="11">
    <w:name w:val="Обычный1"/>
    <w:link w:val="12"/>
    <w:rsid w:val="003F4D35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2">
    <w:name w:val="Обычный1 Знак"/>
    <w:basedOn w:val="a0"/>
    <w:link w:val="11"/>
    <w:rsid w:val="003F4D3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C0"/>
  </w:style>
  <w:style w:type="paragraph" w:styleId="1">
    <w:name w:val="heading 1"/>
    <w:basedOn w:val="a"/>
    <w:link w:val="10"/>
    <w:uiPriority w:val="9"/>
    <w:qFormat/>
    <w:rsid w:val="00785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53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5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7853C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853C0"/>
    <w:pPr>
      <w:ind w:left="720"/>
      <w:contextualSpacing/>
    </w:pPr>
  </w:style>
  <w:style w:type="paragraph" w:customStyle="1" w:styleId="b-articletext">
    <w:name w:val="b-article__text"/>
    <w:basedOn w:val="a"/>
    <w:rsid w:val="0078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3C0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8841B4"/>
  </w:style>
  <w:style w:type="paragraph" w:styleId="a8">
    <w:name w:val="header"/>
    <w:basedOn w:val="a"/>
    <w:link w:val="a9"/>
    <w:uiPriority w:val="99"/>
    <w:unhideWhenUsed/>
    <w:rsid w:val="0066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5476"/>
  </w:style>
  <w:style w:type="paragraph" w:styleId="aa">
    <w:name w:val="footer"/>
    <w:basedOn w:val="a"/>
    <w:link w:val="ab"/>
    <w:uiPriority w:val="99"/>
    <w:unhideWhenUsed/>
    <w:rsid w:val="0066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5476"/>
  </w:style>
  <w:style w:type="paragraph" w:customStyle="1" w:styleId="11">
    <w:name w:val="Обычный1"/>
    <w:link w:val="12"/>
    <w:rsid w:val="003F4D35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2">
    <w:name w:val="Обычный1 Знак"/>
    <w:basedOn w:val="a0"/>
    <w:link w:val="11"/>
    <w:rsid w:val="003F4D3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8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c.ru/marketing/39131-keys-kak-v-roketbanke-pridumali-hipsteriadu-konkurs-so-150-tysyachami-uchastnikov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instagram.com/ma_kimodo_shi/" TargetMode="External"/><Relationship Id="rId3" Type="http://schemas.microsoft.com/office/2007/relationships/stylesWithEffects" Target="stylesWithEffect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hyperlink" Target="https://vc.ru/marketing/18608-rocket-talon" TargetMode="External"/><Relationship Id="rId17" Type="http://schemas.openxmlformats.org/officeDocument/2006/relationships/hyperlink" Target="https://www.youtube.com/watch?v=glmwf_yY-_U" TargetMode="External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kommersant.ru/doc/1967492" TargetMode="External"/><Relationship Id="rId24" Type="http://schemas.openxmlformats.org/officeDocument/2006/relationships/diagramColors" Target="diagrams/colors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ewstube.ru/media/skandal-razgorelsya-vokrug-finala-shou-golos-deti" TargetMode="External"/><Relationship Id="rId23" Type="http://schemas.openxmlformats.org/officeDocument/2006/relationships/diagramQuickStyle" Target="diagrams/quickStyle1.xml"/><Relationship Id="rId28" Type="http://schemas.openxmlformats.org/officeDocument/2006/relationships/hyperlink" Target="https://www.youtube.com/watch?v=B7FzWUhgqck" TargetMode="External"/><Relationship Id="rId10" Type="http://schemas.openxmlformats.org/officeDocument/2006/relationships/hyperlink" Target="https://vsrussian.com/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108&amp;v=CsGlzu2NzX0" TargetMode="External"/><Relationship Id="rId14" Type="http://schemas.openxmlformats.org/officeDocument/2006/relationships/hyperlink" Target="https://www.tinkoff.ru/about/news/11082016-tinkoff-quest-results/" TargetMode="External"/><Relationship Id="rId22" Type="http://schemas.openxmlformats.org/officeDocument/2006/relationships/diagramLayout" Target="diagrams/layout1.xml"/><Relationship Id="rId27" Type="http://schemas.openxmlformats.org/officeDocument/2006/relationships/hyperlink" Target="https://www.vanilla-gallery.com/archives/2016/20160815ab.html" TargetMode="External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133A5D-01B6-4694-BCAA-4B31D9E2FD6F}" type="doc">
      <dgm:prSet loTypeId="urn:microsoft.com/office/officeart/2005/8/layout/pyramid3" loCatId="pyramid" qsTypeId="urn:microsoft.com/office/officeart/2005/8/quickstyle/simple1" qsCatId="simple" csTypeId="urn:microsoft.com/office/officeart/2005/8/colors/accent1_4" csCatId="accent1" phldr="1"/>
      <dgm:spPr/>
    </dgm:pt>
    <dgm:pt modelId="{3835CC41-02C7-496E-8D1D-4D54DF304C87}">
      <dgm:prSet phldrT="[Текст]" custT="1"/>
      <dgm:spPr>
        <a:xfrm rot="10800000">
          <a:off x="0" y="0"/>
          <a:ext cx="4038600" cy="691527"/>
        </a:xfrm>
      </dgm:spPr>
      <dgm:t>
        <a:bodyPr/>
        <a:lstStyle/>
        <a:p>
          <a:pPr algn="ctr">
            <a:buNone/>
          </a:pPr>
          <a:r>
            <a:rPr lang="ru-RU" sz="1200" b="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широкого тематического охвата</a:t>
          </a:r>
        </a:p>
      </dgm:t>
    </dgm:pt>
    <dgm:pt modelId="{251C5E4B-B671-4375-8B26-264A25A153E5}" type="parTrans" cxnId="{C5AC5CA7-3599-4703-AB88-9214EB7E96E3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0BF6EE-BC3C-4805-8ABA-BBC392CE573D}" type="sibTrans" cxnId="{C5AC5CA7-3599-4703-AB88-9214EB7E96E3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43B257-5F1A-4429-AC44-BF4161BD2E67}">
      <dgm:prSet phldrT="[Текст]" custT="1"/>
      <dgm:spPr>
        <a:xfrm rot="10800000">
          <a:off x="1106746" y="2074581"/>
          <a:ext cx="1825107" cy="910540"/>
        </a:xfrm>
      </dgm:spPr>
      <dgm:t>
        <a:bodyPr/>
        <a:lstStyle/>
        <a:p>
          <a:pPr algn="ctr">
            <a:buNone/>
          </a:pPr>
          <a:r>
            <a:rPr lang="ru-RU" sz="1100" b="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Приватное общение</a:t>
          </a:r>
        </a:p>
      </dgm:t>
    </dgm:pt>
    <dgm:pt modelId="{AEB8C87E-6003-4F25-8839-9B9814DD195A}" type="parTrans" cxnId="{4DD7A452-1409-49EA-886B-AE5BA23DCB6F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7AE1BA-50EA-4DD5-88FC-AA482E4CED62}" type="sibTrans" cxnId="{4DD7A452-1409-49EA-886B-AE5BA23DCB6F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098C92-89A1-4FBE-81F0-875AC0FD690F}">
      <dgm:prSet phldrT="[Текст]" custT="1"/>
      <dgm:spPr>
        <a:xfrm rot="10800000">
          <a:off x="1604403" y="2985122"/>
          <a:ext cx="829792" cy="691527"/>
        </a:xfrm>
      </dgm:spPr>
      <dgm:t>
        <a:bodyPr/>
        <a:lstStyle/>
        <a:p>
          <a:pPr algn="ctr">
            <a:buNone/>
          </a:pPr>
          <a:r>
            <a:rPr lang="ru-RU" sz="900" b="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Реальные действия</a:t>
          </a:r>
        </a:p>
      </dgm:t>
    </dgm:pt>
    <dgm:pt modelId="{FC6FA81E-EFD0-4722-A2FB-83791E75097C}" type="parTrans" cxnId="{56B499EF-E643-4884-ACD5-DE0FC0E00715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FD4314-C368-41C3-A6BE-4FC97F57406B}" type="sibTrans" cxnId="{56B499EF-E643-4884-ACD5-DE0FC0E00715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3341D8-CAED-43B1-9424-D662633F4365}">
      <dgm:prSet custT="1"/>
      <dgm:spPr>
        <a:xfrm rot="10800000">
          <a:off x="370113" y="691527"/>
          <a:ext cx="3298373" cy="691527"/>
        </a:xfrm>
      </dgm:spPr>
      <dgm:t>
        <a:bodyPr/>
        <a:lstStyle/>
        <a:p>
          <a:pPr algn="ctr">
            <a:buNone/>
          </a:pPr>
          <a:r>
            <a:rPr lang="ru-RU" sz="1200" b="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более узкой тематики </a:t>
          </a:r>
        </a:p>
      </dgm:t>
    </dgm:pt>
    <dgm:pt modelId="{384AB4B8-EF7E-451B-9888-4D0A51D94085}" type="parTrans" cxnId="{AAE0B975-DE77-4731-8E9F-50E91D283614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6E2A70-2844-4861-BB62-940F76209B65}" type="sibTrans" cxnId="{AAE0B975-DE77-4731-8E9F-50E91D283614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99C9BA-AE4A-49BD-B618-6B6128F74C44}">
      <dgm:prSet custT="1"/>
      <dgm:spPr>
        <a:xfrm rot="10800000">
          <a:off x="723439" y="1363684"/>
          <a:ext cx="2587791" cy="691527"/>
        </a:xfrm>
      </dgm:spPr>
      <dgm:t>
        <a:bodyPr/>
        <a:lstStyle/>
        <a:p>
          <a:pPr algn="ctr">
            <a:buNone/>
          </a:pPr>
          <a:r>
            <a:rPr lang="ru-RU" sz="1200" b="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Частные группы</a:t>
          </a:r>
        </a:p>
      </dgm:t>
    </dgm:pt>
    <dgm:pt modelId="{5A6B5585-D382-4B92-9320-64F2F0B011F7}" type="parTrans" cxnId="{A288695F-302C-479D-AD80-2B477E19E36D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5D72CB-9DBF-4D50-BF10-29E8F583F50F}" type="sibTrans" cxnId="{A288695F-302C-479D-AD80-2B477E19E36D}">
      <dgm:prSet/>
      <dgm:spPr/>
      <dgm:t>
        <a:bodyPr/>
        <a:lstStyle/>
        <a:p>
          <a:pPr algn="ctr"/>
          <a:endParaRPr lang="ru-RU" sz="1050" b="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617E7A-5D90-467C-9CF3-A64B58E8DF5B}" type="pres">
      <dgm:prSet presAssocID="{D1133A5D-01B6-4694-BCAA-4B31D9E2FD6F}" presName="Name0" presStyleCnt="0">
        <dgm:presLayoutVars>
          <dgm:dir/>
          <dgm:animLvl val="lvl"/>
          <dgm:resizeHandles val="exact"/>
        </dgm:presLayoutVars>
      </dgm:prSet>
      <dgm:spPr/>
    </dgm:pt>
    <dgm:pt modelId="{3C4640CE-C0FA-4AC1-A620-BC4024EB1C4B}" type="pres">
      <dgm:prSet presAssocID="{3835CC41-02C7-496E-8D1D-4D54DF304C87}" presName="Name8" presStyleCnt="0"/>
      <dgm:spPr/>
    </dgm:pt>
    <dgm:pt modelId="{3D08B320-954D-4BE0-AEF5-F7D00A0B35EC}" type="pres">
      <dgm:prSet presAssocID="{3835CC41-02C7-496E-8D1D-4D54DF304C87}" presName="level" presStyleLbl="node1" presStyleIdx="0" presStyleCnt="5" custLinFactNeighborX="388" custLinFactNeighborY="-30729">
        <dgm:presLayoutVars>
          <dgm:chMax val="1"/>
          <dgm:bulletEnabled val="1"/>
        </dgm:presLayoutVars>
      </dgm:prSet>
      <dgm:spPr>
        <a:prstGeom prst="trapezoid">
          <a:avLst>
            <a:gd name="adj" fmla="val 54589"/>
          </a:avLst>
        </a:prstGeom>
      </dgm:spPr>
      <dgm:t>
        <a:bodyPr/>
        <a:lstStyle/>
        <a:p>
          <a:endParaRPr lang="ru-RU"/>
        </a:p>
      </dgm:t>
    </dgm:pt>
    <dgm:pt modelId="{578E9B66-C9BA-48E0-91AC-FCAD1588C354}" type="pres">
      <dgm:prSet presAssocID="{3835CC41-02C7-496E-8D1D-4D54DF304C8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8E20C-A573-4A91-BC51-0612243B1038}" type="pres">
      <dgm:prSet presAssocID="{1F3341D8-CAED-43B1-9424-D662633F4365}" presName="Name8" presStyleCnt="0"/>
      <dgm:spPr/>
    </dgm:pt>
    <dgm:pt modelId="{E234AEF8-40A3-4F81-853D-C09E9C8C3F2B}" type="pres">
      <dgm:prSet presAssocID="{1F3341D8-CAED-43B1-9424-D662633F4365}" presName="level" presStyleLbl="node1" presStyleIdx="1" presStyleCnt="5" custScaleX="100591">
        <dgm:presLayoutVars>
          <dgm:chMax val="1"/>
          <dgm:bulletEnabled val="1"/>
        </dgm:presLayoutVars>
      </dgm:prSet>
      <dgm:spPr>
        <a:prstGeom prst="trapezoid">
          <a:avLst>
            <a:gd name="adj" fmla="val 54589"/>
          </a:avLst>
        </a:prstGeom>
      </dgm:spPr>
      <dgm:t>
        <a:bodyPr/>
        <a:lstStyle/>
        <a:p>
          <a:endParaRPr lang="ru-RU"/>
        </a:p>
      </dgm:t>
    </dgm:pt>
    <dgm:pt modelId="{E961A2DE-4E68-4F33-B924-A0171BD7DDF4}" type="pres">
      <dgm:prSet presAssocID="{1F3341D8-CAED-43B1-9424-D662633F436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1533AE-6F4B-4422-BD58-765CD4F5E12E}" type="pres">
      <dgm:prSet presAssocID="{D499C9BA-AE4A-49BD-B618-6B6128F74C44}" presName="Name8" presStyleCnt="0"/>
      <dgm:spPr/>
    </dgm:pt>
    <dgm:pt modelId="{4B784B28-90D0-4B73-AB2D-00299878913D}" type="pres">
      <dgm:prSet presAssocID="{D499C9BA-AE4A-49BD-B618-6B6128F74C44}" presName="level" presStyleLbl="node1" presStyleIdx="2" presStyleCnt="5" custScaleX="104700" custLinFactNeighborX="-78" custLinFactNeighborY="-2801">
        <dgm:presLayoutVars>
          <dgm:chMax val="1"/>
          <dgm:bulletEnabled val="1"/>
        </dgm:presLayoutVars>
      </dgm:prSet>
      <dgm:spPr>
        <a:prstGeom prst="trapezoid">
          <a:avLst>
            <a:gd name="adj" fmla="val 54589"/>
          </a:avLst>
        </a:prstGeom>
      </dgm:spPr>
      <dgm:t>
        <a:bodyPr/>
        <a:lstStyle/>
        <a:p>
          <a:endParaRPr lang="ru-RU"/>
        </a:p>
      </dgm:t>
    </dgm:pt>
    <dgm:pt modelId="{1BC6BEEF-7684-4B8F-A359-22AAFEE3DA1B}" type="pres">
      <dgm:prSet presAssocID="{D499C9BA-AE4A-49BD-B618-6B6128F74C4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42684E-E243-4E47-BCF7-6C416FCA3809}" type="pres">
      <dgm:prSet presAssocID="{C743B257-5F1A-4429-AC44-BF4161BD2E67}" presName="Name8" presStyleCnt="0"/>
      <dgm:spPr/>
    </dgm:pt>
    <dgm:pt modelId="{6CDC2195-E5AF-40FE-8211-BC6ACF62A635}" type="pres">
      <dgm:prSet presAssocID="{C743B257-5F1A-4429-AC44-BF4161BD2E67}" presName="level" presStyleLbl="node1" presStyleIdx="3" presStyleCnt="5" custScaleX="109758" custScaleY="131671">
        <dgm:presLayoutVars>
          <dgm:chMax val="1"/>
          <dgm:bulletEnabled val="1"/>
        </dgm:presLayoutVars>
      </dgm:prSet>
      <dgm:spPr>
        <a:prstGeom prst="trapezoid">
          <a:avLst>
            <a:gd name="adj" fmla="val 54589"/>
          </a:avLst>
        </a:prstGeom>
      </dgm:spPr>
      <dgm:t>
        <a:bodyPr/>
        <a:lstStyle/>
        <a:p>
          <a:endParaRPr lang="ru-RU"/>
        </a:p>
      </dgm:t>
    </dgm:pt>
    <dgm:pt modelId="{293E054D-1D49-41BC-96C6-6BF9B1C3F731}" type="pres">
      <dgm:prSet presAssocID="{C743B257-5F1A-4429-AC44-BF4161BD2E6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269667-3535-421E-B7E4-A50E4CAEF329}" type="pres">
      <dgm:prSet presAssocID="{38098C92-89A1-4FBE-81F0-875AC0FD690F}" presName="Name8" presStyleCnt="0"/>
      <dgm:spPr/>
    </dgm:pt>
    <dgm:pt modelId="{9664A799-7510-4944-8FEA-8749498009D5}" type="pres">
      <dgm:prSet presAssocID="{38098C92-89A1-4FBE-81F0-875AC0FD690F}" presName="level" presStyleLbl="node1" presStyleIdx="4" presStyleCnt="5" custScaleX="163760" custScaleY="49575">
        <dgm:presLayoutVars>
          <dgm:chMax val="1"/>
          <dgm:bulletEnabled val="1"/>
        </dgm:presLayoutVars>
      </dgm:prSet>
      <dgm:spPr>
        <a:prstGeom prst="trapezoid">
          <a:avLst>
            <a:gd name="adj" fmla="val 54589"/>
          </a:avLst>
        </a:prstGeom>
      </dgm:spPr>
      <dgm:t>
        <a:bodyPr/>
        <a:lstStyle/>
        <a:p>
          <a:endParaRPr lang="ru-RU"/>
        </a:p>
      </dgm:t>
    </dgm:pt>
    <dgm:pt modelId="{C86A3353-1A92-41BB-B1D7-850419D5F998}" type="pres">
      <dgm:prSet presAssocID="{38098C92-89A1-4FBE-81F0-875AC0FD690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8057C72-6372-4DF7-9AFF-1309BA327F1F}" type="presOf" srcId="{D1133A5D-01B6-4694-BCAA-4B31D9E2FD6F}" destId="{82617E7A-5D90-467C-9CF3-A64B58E8DF5B}" srcOrd="0" destOrd="0" presId="urn:microsoft.com/office/officeart/2005/8/layout/pyramid3"/>
    <dgm:cxn modelId="{20669C4F-FCF0-4192-8C7F-7F4C63CB03F0}" type="presOf" srcId="{1F3341D8-CAED-43B1-9424-D662633F4365}" destId="{E961A2DE-4E68-4F33-B924-A0171BD7DDF4}" srcOrd="1" destOrd="0" presId="urn:microsoft.com/office/officeart/2005/8/layout/pyramid3"/>
    <dgm:cxn modelId="{E6E3623C-D784-4681-A668-43062A704B0A}" type="presOf" srcId="{1F3341D8-CAED-43B1-9424-D662633F4365}" destId="{E234AEF8-40A3-4F81-853D-C09E9C8C3F2B}" srcOrd="0" destOrd="0" presId="urn:microsoft.com/office/officeart/2005/8/layout/pyramid3"/>
    <dgm:cxn modelId="{56B499EF-E643-4884-ACD5-DE0FC0E00715}" srcId="{D1133A5D-01B6-4694-BCAA-4B31D9E2FD6F}" destId="{38098C92-89A1-4FBE-81F0-875AC0FD690F}" srcOrd="4" destOrd="0" parTransId="{FC6FA81E-EFD0-4722-A2FB-83791E75097C}" sibTransId="{DDFD4314-C368-41C3-A6BE-4FC97F57406B}"/>
    <dgm:cxn modelId="{B049C133-CD06-4FDF-BB3D-DDF01563A8EF}" type="presOf" srcId="{3835CC41-02C7-496E-8D1D-4D54DF304C87}" destId="{578E9B66-C9BA-48E0-91AC-FCAD1588C354}" srcOrd="1" destOrd="0" presId="urn:microsoft.com/office/officeart/2005/8/layout/pyramid3"/>
    <dgm:cxn modelId="{8947DF6C-80B1-41BF-B907-A92D07850214}" type="presOf" srcId="{C743B257-5F1A-4429-AC44-BF4161BD2E67}" destId="{293E054D-1D49-41BC-96C6-6BF9B1C3F731}" srcOrd="1" destOrd="0" presId="urn:microsoft.com/office/officeart/2005/8/layout/pyramid3"/>
    <dgm:cxn modelId="{AAE0B975-DE77-4731-8E9F-50E91D283614}" srcId="{D1133A5D-01B6-4694-BCAA-4B31D9E2FD6F}" destId="{1F3341D8-CAED-43B1-9424-D662633F4365}" srcOrd="1" destOrd="0" parTransId="{384AB4B8-EF7E-451B-9888-4D0A51D94085}" sibTransId="{F16E2A70-2844-4861-BB62-940F76209B65}"/>
    <dgm:cxn modelId="{01881987-DE60-414D-AE03-450DC3DB4265}" type="presOf" srcId="{C743B257-5F1A-4429-AC44-BF4161BD2E67}" destId="{6CDC2195-E5AF-40FE-8211-BC6ACF62A635}" srcOrd="0" destOrd="0" presId="urn:microsoft.com/office/officeart/2005/8/layout/pyramid3"/>
    <dgm:cxn modelId="{0F69166C-EACF-4460-98F2-BF1893FCDEAE}" type="presOf" srcId="{3835CC41-02C7-496E-8D1D-4D54DF304C87}" destId="{3D08B320-954D-4BE0-AEF5-F7D00A0B35EC}" srcOrd="0" destOrd="0" presId="urn:microsoft.com/office/officeart/2005/8/layout/pyramid3"/>
    <dgm:cxn modelId="{FCBC2119-7595-40FB-95FC-9CA75D0CB040}" type="presOf" srcId="{D499C9BA-AE4A-49BD-B618-6B6128F74C44}" destId="{4B784B28-90D0-4B73-AB2D-00299878913D}" srcOrd="0" destOrd="0" presId="urn:microsoft.com/office/officeart/2005/8/layout/pyramid3"/>
    <dgm:cxn modelId="{6DA640C0-6B60-4E02-AD81-A82857EE1419}" type="presOf" srcId="{38098C92-89A1-4FBE-81F0-875AC0FD690F}" destId="{9664A799-7510-4944-8FEA-8749498009D5}" srcOrd="0" destOrd="0" presId="urn:microsoft.com/office/officeart/2005/8/layout/pyramid3"/>
    <dgm:cxn modelId="{A288695F-302C-479D-AD80-2B477E19E36D}" srcId="{D1133A5D-01B6-4694-BCAA-4B31D9E2FD6F}" destId="{D499C9BA-AE4A-49BD-B618-6B6128F74C44}" srcOrd="2" destOrd="0" parTransId="{5A6B5585-D382-4B92-9320-64F2F0B011F7}" sibTransId="{875D72CB-9DBF-4D50-BF10-29E8F583F50F}"/>
    <dgm:cxn modelId="{86FDED38-4D1A-4930-B251-08C81FCEBEF7}" type="presOf" srcId="{D499C9BA-AE4A-49BD-B618-6B6128F74C44}" destId="{1BC6BEEF-7684-4B8F-A359-22AAFEE3DA1B}" srcOrd="1" destOrd="0" presId="urn:microsoft.com/office/officeart/2005/8/layout/pyramid3"/>
    <dgm:cxn modelId="{3E065F0E-EF59-474A-A46A-FC80CB7B8106}" type="presOf" srcId="{38098C92-89A1-4FBE-81F0-875AC0FD690F}" destId="{C86A3353-1A92-41BB-B1D7-850419D5F998}" srcOrd="1" destOrd="0" presId="urn:microsoft.com/office/officeart/2005/8/layout/pyramid3"/>
    <dgm:cxn modelId="{4DD7A452-1409-49EA-886B-AE5BA23DCB6F}" srcId="{D1133A5D-01B6-4694-BCAA-4B31D9E2FD6F}" destId="{C743B257-5F1A-4429-AC44-BF4161BD2E67}" srcOrd="3" destOrd="0" parTransId="{AEB8C87E-6003-4F25-8839-9B9814DD195A}" sibTransId="{BD7AE1BA-50EA-4DD5-88FC-AA482E4CED62}"/>
    <dgm:cxn modelId="{C5AC5CA7-3599-4703-AB88-9214EB7E96E3}" srcId="{D1133A5D-01B6-4694-BCAA-4B31D9E2FD6F}" destId="{3835CC41-02C7-496E-8D1D-4D54DF304C87}" srcOrd="0" destOrd="0" parTransId="{251C5E4B-B671-4375-8B26-264A25A153E5}" sibTransId="{D10BF6EE-BC3C-4805-8ABA-BBC392CE573D}"/>
    <dgm:cxn modelId="{95AB3A0A-2FF6-4F6E-B4ED-96D6AC4AB3A7}" type="presParOf" srcId="{82617E7A-5D90-467C-9CF3-A64B58E8DF5B}" destId="{3C4640CE-C0FA-4AC1-A620-BC4024EB1C4B}" srcOrd="0" destOrd="0" presId="urn:microsoft.com/office/officeart/2005/8/layout/pyramid3"/>
    <dgm:cxn modelId="{B0C0646D-98BD-44E3-AE07-5D34B30BC41B}" type="presParOf" srcId="{3C4640CE-C0FA-4AC1-A620-BC4024EB1C4B}" destId="{3D08B320-954D-4BE0-AEF5-F7D00A0B35EC}" srcOrd="0" destOrd="0" presId="urn:microsoft.com/office/officeart/2005/8/layout/pyramid3"/>
    <dgm:cxn modelId="{FA61A97A-9006-41B8-BA61-B8FAB203EC14}" type="presParOf" srcId="{3C4640CE-C0FA-4AC1-A620-BC4024EB1C4B}" destId="{578E9B66-C9BA-48E0-91AC-FCAD1588C354}" srcOrd="1" destOrd="0" presId="urn:microsoft.com/office/officeart/2005/8/layout/pyramid3"/>
    <dgm:cxn modelId="{F38656B7-0EBB-4FFB-8200-FF022DF35ED5}" type="presParOf" srcId="{82617E7A-5D90-467C-9CF3-A64B58E8DF5B}" destId="{66B8E20C-A573-4A91-BC51-0612243B1038}" srcOrd="1" destOrd="0" presId="urn:microsoft.com/office/officeart/2005/8/layout/pyramid3"/>
    <dgm:cxn modelId="{027C881D-53F2-491D-9EDD-C5CD064FA4CD}" type="presParOf" srcId="{66B8E20C-A573-4A91-BC51-0612243B1038}" destId="{E234AEF8-40A3-4F81-853D-C09E9C8C3F2B}" srcOrd="0" destOrd="0" presId="urn:microsoft.com/office/officeart/2005/8/layout/pyramid3"/>
    <dgm:cxn modelId="{393383C5-D233-4EAA-B565-36DB3CFB948A}" type="presParOf" srcId="{66B8E20C-A573-4A91-BC51-0612243B1038}" destId="{E961A2DE-4E68-4F33-B924-A0171BD7DDF4}" srcOrd="1" destOrd="0" presId="urn:microsoft.com/office/officeart/2005/8/layout/pyramid3"/>
    <dgm:cxn modelId="{F16299CA-8247-4F1D-9E15-56AEA240840F}" type="presParOf" srcId="{82617E7A-5D90-467C-9CF3-A64B58E8DF5B}" destId="{B41533AE-6F4B-4422-BD58-765CD4F5E12E}" srcOrd="2" destOrd="0" presId="urn:microsoft.com/office/officeart/2005/8/layout/pyramid3"/>
    <dgm:cxn modelId="{17665115-5DD6-422D-816E-BCD31E460AAB}" type="presParOf" srcId="{B41533AE-6F4B-4422-BD58-765CD4F5E12E}" destId="{4B784B28-90D0-4B73-AB2D-00299878913D}" srcOrd="0" destOrd="0" presId="urn:microsoft.com/office/officeart/2005/8/layout/pyramid3"/>
    <dgm:cxn modelId="{FC89B645-7D2D-40A1-8392-C2C7E5D3ADB2}" type="presParOf" srcId="{B41533AE-6F4B-4422-BD58-765CD4F5E12E}" destId="{1BC6BEEF-7684-4B8F-A359-22AAFEE3DA1B}" srcOrd="1" destOrd="0" presId="urn:microsoft.com/office/officeart/2005/8/layout/pyramid3"/>
    <dgm:cxn modelId="{4BAE9AA5-A0A2-4FC0-BBE8-E4B18001206A}" type="presParOf" srcId="{82617E7A-5D90-467C-9CF3-A64B58E8DF5B}" destId="{7A42684E-E243-4E47-BCF7-6C416FCA3809}" srcOrd="3" destOrd="0" presId="urn:microsoft.com/office/officeart/2005/8/layout/pyramid3"/>
    <dgm:cxn modelId="{231D5431-7A78-4B14-97E5-98E74F157943}" type="presParOf" srcId="{7A42684E-E243-4E47-BCF7-6C416FCA3809}" destId="{6CDC2195-E5AF-40FE-8211-BC6ACF62A635}" srcOrd="0" destOrd="0" presId="urn:microsoft.com/office/officeart/2005/8/layout/pyramid3"/>
    <dgm:cxn modelId="{D3DD6B3B-F3E7-4496-B9E1-20E2C0878A68}" type="presParOf" srcId="{7A42684E-E243-4E47-BCF7-6C416FCA3809}" destId="{293E054D-1D49-41BC-96C6-6BF9B1C3F731}" srcOrd="1" destOrd="0" presId="urn:microsoft.com/office/officeart/2005/8/layout/pyramid3"/>
    <dgm:cxn modelId="{7631F7D9-A687-4F5D-AA02-DC1B2FC17474}" type="presParOf" srcId="{82617E7A-5D90-467C-9CF3-A64B58E8DF5B}" destId="{B1269667-3535-421E-B7E4-A50E4CAEF329}" srcOrd="4" destOrd="0" presId="urn:microsoft.com/office/officeart/2005/8/layout/pyramid3"/>
    <dgm:cxn modelId="{E4A191C4-54D4-4973-8760-21888995D126}" type="presParOf" srcId="{B1269667-3535-421E-B7E4-A50E4CAEF329}" destId="{9664A799-7510-4944-8FEA-8749498009D5}" srcOrd="0" destOrd="0" presId="urn:microsoft.com/office/officeart/2005/8/layout/pyramid3"/>
    <dgm:cxn modelId="{B2B0E7DD-D0A9-4F09-A596-EE08430DE071}" type="presParOf" srcId="{B1269667-3535-421E-B7E4-A50E4CAEF329}" destId="{C86A3353-1A92-41BB-B1D7-850419D5F998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08B320-954D-4BE0-AEF5-F7D00A0B35EC}">
      <dsp:nvSpPr>
        <dsp:cNvPr id="0" name=""/>
        <dsp:cNvSpPr/>
      </dsp:nvSpPr>
      <dsp:spPr>
        <a:xfrm rot="10800000">
          <a:off x="0" y="0"/>
          <a:ext cx="4527550" cy="774541"/>
        </a:xfrm>
        <a:prstGeom prst="trapezoid">
          <a:avLst>
            <a:gd name="adj" fmla="val 54589"/>
          </a:avLst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широкого тематического охвата</a:t>
          </a:r>
        </a:p>
      </dsp:txBody>
      <dsp:txXfrm rot="-10800000">
        <a:off x="792321" y="0"/>
        <a:ext cx="2942907" cy="774541"/>
      </dsp:txXfrm>
    </dsp:sp>
    <dsp:sp modelId="{E234AEF8-40A3-4F81-853D-C09E9C8C3F2B}">
      <dsp:nvSpPr>
        <dsp:cNvPr id="0" name=""/>
        <dsp:cNvSpPr/>
      </dsp:nvSpPr>
      <dsp:spPr>
        <a:xfrm rot="10800000">
          <a:off x="459799" y="774541"/>
          <a:ext cx="3607950" cy="774541"/>
        </a:xfrm>
        <a:prstGeom prst="trapezoid">
          <a:avLst>
            <a:gd name="adj" fmla="val 54589"/>
          </a:avLst>
        </a:prstGeom>
        <a:solidFill>
          <a:schemeClr val="accent1">
            <a:shade val="50000"/>
            <a:hueOff val="144575"/>
            <a:satOff val="-3024"/>
            <a:lumOff val="168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более узкой тематики </a:t>
          </a:r>
        </a:p>
      </dsp:txBody>
      <dsp:txXfrm rot="-10800000">
        <a:off x="1091191" y="774541"/>
        <a:ext cx="2345167" cy="774541"/>
      </dsp:txXfrm>
    </dsp:sp>
    <dsp:sp modelId="{4B784B28-90D0-4B73-AB2D-00299878913D}">
      <dsp:nvSpPr>
        <dsp:cNvPr id="0" name=""/>
        <dsp:cNvSpPr/>
      </dsp:nvSpPr>
      <dsp:spPr>
        <a:xfrm rot="10800000">
          <a:off x="876553" y="1527388"/>
          <a:ext cx="2770315" cy="774541"/>
        </a:xfrm>
        <a:prstGeom prst="trapezoid">
          <a:avLst>
            <a:gd name="adj" fmla="val 54589"/>
          </a:avLst>
        </a:prstGeom>
        <a:solidFill>
          <a:schemeClr val="accent1">
            <a:shade val="50000"/>
            <a:hueOff val="289149"/>
            <a:satOff val="-6048"/>
            <a:lumOff val="3365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Частные группы</a:t>
          </a:r>
        </a:p>
      </dsp:txBody>
      <dsp:txXfrm rot="-10800000">
        <a:off x="1361358" y="1527388"/>
        <a:ext cx="1800704" cy="774541"/>
      </dsp:txXfrm>
    </dsp:sp>
    <dsp:sp modelId="{6CDC2195-E5AF-40FE-8211-BC6ACF62A635}">
      <dsp:nvSpPr>
        <dsp:cNvPr id="0" name=""/>
        <dsp:cNvSpPr/>
      </dsp:nvSpPr>
      <dsp:spPr>
        <a:xfrm rot="10800000">
          <a:off x="1328001" y="2323624"/>
          <a:ext cx="1871546" cy="1019846"/>
        </a:xfrm>
        <a:prstGeom prst="trapezoid">
          <a:avLst>
            <a:gd name="adj" fmla="val 54589"/>
          </a:avLst>
        </a:prstGeom>
        <a:solidFill>
          <a:schemeClr val="accent1">
            <a:shade val="50000"/>
            <a:hueOff val="289149"/>
            <a:satOff val="-6048"/>
            <a:lumOff val="3365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Приватное общение</a:t>
          </a:r>
        </a:p>
      </dsp:txBody>
      <dsp:txXfrm rot="-10800000">
        <a:off x="1655522" y="2323624"/>
        <a:ext cx="1216505" cy="1019846"/>
      </dsp:txXfrm>
    </dsp:sp>
    <dsp:sp modelId="{9664A799-7510-4944-8FEA-8749498009D5}">
      <dsp:nvSpPr>
        <dsp:cNvPr id="0" name=""/>
        <dsp:cNvSpPr/>
      </dsp:nvSpPr>
      <dsp:spPr>
        <a:xfrm rot="10800000">
          <a:off x="1881886" y="3343471"/>
          <a:ext cx="763777" cy="383978"/>
        </a:xfrm>
        <a:prstGeom prst="trapezoid">
          <a:avLst>
            <a:gd name="adj" fmla="val 54589"/>
          </a:avLst>
        </a:prstGeom>
        <a:solidFill>
          <a:schemeClr val="accent1">
            <a:shade val="50000"/>
            <a:hueOff val="144575"/>
            <a:satOff val="-3024"/>
            <a:lumOff val="168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Реальные действия</a:t>
          </a:r>
        </a:p>
      </dsp:txBody>
      <dsp:txXfrm rot="-10800000">
        <a:off x="1881886" y="3343471"/>
        <a:ext cx="763777" cy="383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24</Pages>
  <Words>4999</Words>
  <Characters>28496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Shulaeva</dc:creator>
  <cp:lastModifiedBy>Shulaeva</cp:lastModifiedBy>
  <cp:revision>10</cp:revision>
  <dcterms:created xsi:type="dcterms:W3CDTF">2019-07-24T13:42:00Z</dcterms:created>
  <dcterms:modified xsi:type="dcterms:W3CDTF">2019-07-24T15:50:00Z</dcterms:modified>
</cp:coreProperties>
</file>